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5CF5" w14:textId="77777777" w:rsidR="0040043A" w:rsidRPr="00F30A8C" w:rsidRDefault="0040043A" w:rsidP="00A24A24">
      <w:pPr>
        <w:rPr>
          <w:rFonts w:ascii="Calibri" w:hAnsi="Calibri"/>
          <w:b/>
          <w:sz w:val="16"/>
        </w:rPr>
      </w:pPr>
    </w:p>
    <w:p w14:paraId="6FB9D7C0" w14:textId="77777777" w:rsidR="00A24A24" w:rsidRPr="00422F3D" w:rsidRDefault="00CE40E3" w:rsidP="00A24A24">
      <w:pPr>
        <w:rPr>
          <w:rFonts w:ascii="Calibri" w:hAnsi="Calibri"/>
          <w:b/>
          <w:sz w:val="28"/>
        </w:rPr>
      </w:pPr>
      <w:r w:rsidRPr="00422F3D">
        <w:rPr>
          <w:rFonts w:ascii="Calibri" w:hAnsi="Calibri"/>
          <w:b/>
          <w:sz w:val="28"/>
        </w:rPr>
        <w:t>M</w:t>
      </w:r>
      <w:r w:rsidR="00321993" w:rsidRPr="00422F3D">
        <w:rPr>
          <w:rFonts w:ascii="Calibri" w:hAnsi="Calibri"/>
          <w:b/>
          <w:sz w:val="28"/>
        </w:rPr>
        <w:t>edlemsansökan för Varim</w:t>
      </w:r>
    </w:p>
    <w:p w14:paraId="4796DC28" w14:textId="77777777" w:rsidR="0040043A" w:rsidRPr="00CE40E3" w:rsidRDefault="0040043A" w:rsidP="00A24A24">
      <w:pPr>
        <w:rPr>
          <w:rFonts w:ascii="Calibri" w:hAnsi="Calibri"/>
          <w:sz w:val="10"/>
        </w:rPr>
      </w:pPr>
      <w:r>
        <w:rPr>
          <w:rFonts w:ascii="Calibri" w:hAnsi="Calibri"/>
        </w:rPr>
        <w:t>Företags-/</w:t>
      </w:r>
      <w:r w:rsidR="00E322A6">
        <w:rPr>
          <w:rFonts w:ascii="Calibri" w:hAnsi="Calibri"/>
        </w:rPr>
        <w:t>organisations namn</w:t>
      </w:r>
      <w:r>
        <w:rPr>
          <w:rFonts w:ascii="Calibri" w:hAnsi="Calibri"/>
        </w:rPr>
        <w:t>:</w:t>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14:paraId="0188CAAB" w14:textId="77777777" w:rsidR="0040043A" w:rsidRPr="00CE40E3" w:rsidRDefault="0040043A" w:rsidP="00A24A24">
      <w:pPr>
        <w:rPr>
          <w:rFonts w:ascii="Calibri" w:hAnsi="Calibri"/>
          <w:sz w:val="10"/>
        </w:rPr>
      </w:pPr>
      <w:r>
        <w:rPr>
          <w:rFonts w:ascii="Calibri" w:hAnsi="Calibri"/>
        </w:rPr>
        <w:t>Organisationsnummer:</w:t>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14:paraId="77D3B751" w14:textId="77777777" w:rsidR="0040043A" w:rsidRDefault="0040043A" w:rsidP="00A24A24">
      <w:pPr>
        <w:rPr>
          <w:rFonts w:ascii="Calibri" w:hAnsi="Calibri"/>
        </w:rPr>
      </w:pPr>
      <w:r>
        <w:rPr>
          <w:rFonts w:ascii="Calibri" w:hAnsi="Calibri"/>
        </w:rPr>
        <w:t>Postadress</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14:paraId="102C9D49" w14:textId="77777777" w:rsidR="0040043A" w:rsidRPr="00CE40E3" w:rsidRDefault="00350C70" w:rsidP="00A24A24">
      <w:pPr>
        <w:rPr>
          <w:rFonts w:ascii="Calibri" w:hAnsi="Calibri"/>
          <w:sz w:val="16"/>
        </w:rPr>
      </w:pPr>
      <w:r>
        <w:rPr>
          <w:rFonts w:ascii="Calibri" w:hAnsi="Calibri"/>
          <w:sz w:val="18"/>
        </w:rPr>
        <w:t>(adress, postnummer, ort)</w:t>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14:paraId="1A9AA61B" w14:textId="77777777" w:rsidR="0040043A" w:rsidRDefault="0040043A" w:rsidP="00A24A24">
      <w:pPr>
        <w:rPr>
          <w:rFonts w:ascii="Calibri" w:hAnsi="Calibri"/>
        </w:rPr>
      </w:pPr>
      <w:r>
        <w:rPr>
          <w:rFonts w:ascii="Calibri" w:hAnsi="Calibri"/>
        </w:rPr>
        <w:t>Besöksadress:</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14:paraId="39E31035" w14:textId="77777777" w:rsidR="00350C70" w:rsidRPr="00CE40E3" w:rsidRDefault="00350C70" w:rsidP="00350C70">
      <w:pPr>
        <w:rPr>
          <w:rFonts w:ascii="Calibri" w:hAnsi="Calibri"/>
          <w:sz w:val="10"/>
        </w:rPr>
      </w:pPr>
      <w:r>
        <w:rPr>
          <w:rFonts w:ascii="Calibri" w:hAnsi="Calibri"/>
        </w:rPr>
        <w:tab/>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14:paraId="56F19626" w14:textId="77777777" w:rsidR="0040043A" w:rsidRDefault="0040043A" w:rsidP="00A24A24">
      <w:pPr>
        <w:rPr>
          <w:rFonts w:ascii="Calibri" w:hAnsi="Calibri"/>
        </w:rPr>
      </w:pPr>
      <w:r>
        <w:rPr>
          <w:rFonts w:ascii="Calibri" w:hAnsi="Calibri"/>
        </w:rPr>
        <w:t>Hemsida</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14:paraId="0D1A01EE" w14:textId="77777777" w:rsidR="0040043A" w:rsidRPr="001B0CBC" w:rsidRDefault="0040043A" w:rsidP="00A24A24">
      <w:pPr>
        <w:rPr>
          <w:rFonts w:ascii="Calibri" w:hAnsi="Calibri"/>
          <w:sz w:val="8"/>
        </w:rPr>
      </w:pPr>
    </w:p>
    <w:p w14:paraId="39C8BDEF" w14:textId="77777777" w:rsidR="0040043A" w:rsidRDefault="0040043A" w:rsidP="00A24A24">
      <w:pPr>
        <w:rPr>
          <w:rFonts w:ascii="Calibri" w:hAnsi="Calibri"/>
          <w:i/>
        </w:rPr>
      </w:pPr>
      <w:r>
        <w:rPr>
          <w:rFonts w:ascii="Calibri" w:hAnsi="Calibri"/>
        </w:rPr>
        <w:t xml:space="preserve">Faktureringsadress (om annan än postadress) - </w:t>
      </w:r>
      <w:r w:rsidRPr="0040043A">
        <w:rPr>
          <w:rFonts w:ascii="Calibri" w:hAnsi="Calibri"/>
          <w:i/>
        </w:rPr>
        <w:t>Kan kompletteras senare</w:t>
      </w:r>
    </w:p>
    <w:p w14:paraId="652B55AF" w14:textId="77777777" w:rsidR="00321993" w:rsidRPr="0040043A" w:rsidRDefault="00321993" w:rsidP="00A24A24">
      <w:pPr>
        <w:rPr>
          <w:rFonts w:ascii="Calibri" w:hAnsi="Calibri"/>
          <w:i/>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14:paraId="4A830EF0" w14:textId="77777777" w:rsidR="0040043A" w:rsidRPr="0040043A" w:rsidRDefault="0040043A" w:rsidP="0040043A">
      <w:pPr>
        <w:rPr>
          <w:rFonts w:ascii="Calibri" w:hAnsi="Calibri"/>
          <w:i/>
        </w:rPr>
      </w:pPr>
      <w:r>
        <w:rPr>
          <w:rFonts w:ascii="Calibri" w:hAnsi="Calibri"/>
        </w:rPr>
        <w:t xml:space="preserve">Mailadress för fakturering - </w:t>
      </w:r>
      <w:r w:rsidRPr="0040043A">
        <w:rPr>
          <w:rFonts w:ascii="Calibri" w:hAnsi="Calibri"/>
          <w:i/>
        </w:rPr>
        <w:t>Kan kompletteras senare</w:t>
      </w:r>
      <w:r w:rsidR="00422F3D">
        <w:rPr>
          <w:rFonts w:ascii="Calibri" w:hAnsi="Calibri"/>
          <w:i/>
        </w:rPr>
        <w:t>………………………………………………………………………</w:t>
      </w:r>
    </w:p>
    <w:tbl>
      <w:tblPr>
        <w:tblW w:w="9608" w:type="dxa"/>
        <w:tblInd w:w="-10" w:type="dxa"/>
        <w:tblCellMar>
          <w:left w:w="70" w:type="dxa"/>
          <w:right w:w="70" w:type="dxa"/>
        </w:tblCellMar>
        <w:tblLook w:val="04A0" w:firstRow="1" w:lastRow="0" w:firstColumn="1" w:lastColumn="0" w:noHBand="0" w:noVBand="1"/>
      </w:tblPr>
      <w:tblGrid>
        <w:gridCol w:w="4828"/>
        <w:gridCol w:w="4780"/>
      </w:tblGrid>
      <w:tr w:rsidR="0068073B" w:rsidRPr="0040043A" w14:paraId="1493B974" w14:textId="77777777" w:rsidTr="004F5C22">
        <w:trPr>
          <w:trHeight w:val="303"/>
        </w:trPr>
        <w:tc>
          <w:tcPr>
            <w:tcW w:w="4834" w:type="dxa"/>
            <w:vMerge w:val="restart"/>
            <w:tcBorders>
              <w:right w:val="single" w:sz="4" w:space="0" w:color="auto"/>
            </w:tcBorders>
            <w:shd w:val="clear" w:color="auto" w:fill="auto"/>
            <w:vAlign w:val="center"/>
            <w:hideMark/>
          </w:tcPr>
          <w:p w14:paraId="20E0EA67"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Kontaktperson 1……………………………………</w:t>
            </w:r>
            <w:r w:rsidR="0040043A">
              <w:rPr>
                <w:rFonts w:ascii="Calibri" w:hAnsi="Calibri" w:cs="Arial"/>
                <w:color w:val="000000"/>
              </w:rPr>
              <w:t>………</w:t>
            </w:r>
            <w:proofErr w:type="gramStart"/>
            <w:r w:rsidR="0040043A">
              <w:rPr>
                <w:rFonts w:ascii="Calibri" w:hAnsi="Calibri" w:cs="Arial"/>
                <w:color w:val="000000"/>
              </w:rPr>
              <w:t>…….</w:t>
            </w:r>
            <w:proofErr w:type="gramEnd"/>
            <w:r w:rsidR="0040043A">
              <w:rPr>
                <w:rFonts w:ascii="Calibri" w:hAnsi="Calibri" w:cs="Arial"/>
                <w:color w:val="000000"/>
              </w:rPr>
              <w:t>…..</w:t>
            </w:r>
          </w:p>
        </w:tc>
        <w:tc>
          <w:tcPr>
            <w:tcW w:w="4774" w:type="dxa"/>
            <w:vMerge w:val="restart"/>
            <w:tcBorders>
              <w:left w:val="single" w:sz="4" w:space="0" w:color="auto"/>
            </w:tcBorders>
            <w:shd w:val="clear" w:color="auto" w:fill="auto"/>
            <w:vAlign w:val="center"/>
            <w:hideMark/>
          </w:tcPr>
          <w:p w14:paraId="6F8D2364"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Kontaktperson 2…………………………………</w:t>
            </w:r>
            <w:r w:rsidR="0040043A">
              <w:rPr>
                <w:rFonts w:ascii="Calibri" w:hAnsi="Calibri" w:cs="Arial"/>
                <w:color w:val="000000"/>
              </w:rPr>
              <w:t>…………………..</w:t>
            </w:r>
          </w:p>
        </w:tc>
      </w:tr>
      <w:tr w:rsidR="0068073B" w:rsidRPr="0040043A" w14:paraId="5B83910F" w14:textId="77777777" w:rsidTr="004F5C22">
        <w:trPr>
          <w:trHeight w:val="314"/>
        </w:trPr>
        <w:tc>
          <w:tcPr>
            <w:tcW w:w="4834" w:type="dxa"/>
            <w:vMerge/>
            <w:tcBorders>
              <w:top w:val="single" w:sz="4" w:space="0" w:color="FFFFFF" w:themeColor="background1"/>
              <w:right w:val="single" w:sz="4" w:space="0" w:color="auto"/>
            </w:tcBorders>
            <w:vAlign w:val="center"/>
            <w:hideMark/>
          </w:tcPr>
          <w:p w14:paraId="023E5004" w14:textId="77777777"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14:paraId="2B9057C3" w14:textId="77777777" w:rsidR="0068073B" w:rsidRPr="0040043A" w:rsidRDefault="0068073B" w:rsidP="004F5C22">
            <w:pPr>
              <w:spacing w:after="0"/>
              <w:rPr>
                <w:rFonts w:ascii="Calibri" w:hAnsi="Calibri" w:cs="Arial"/>
                <w:color w:val="000000"/>
              </w:rPr>
            </w:pPr>
          </w:p>
        </w:tc>
      </w:tr>
      <w:tr w:rsidR="0068073B" w:rsidRPr="0040043A" w14:paraId="206ADEFA" w14:textId="77777777"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14:paraId="6160C649" w14:textId="77777777" w:rsidR="0068073B" w:rsidRPr="0040043A" w:rsidRDefault="0068073B" w:rsidP="0040043A">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14:paraId="58A3D68E"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14:paraId="25DDDF84" w14:textId="77777777" w:rsidTr="004F5C22">
        <w:trPr>
          <w:trHeight w:val="314"/>
        </w:trPr>
        <w:tc>
          <w:tcPr>
            <w:tcW w:w="4834" w:type="dxa"/>
            <w:vMerge/>
            <w:tcBorders>
              <w:top w:val="single" w:sz="4" w:space="0" w:color="FFFFFF" w:themeColor="background1"/>
              <w:right w:val="single" w:sz="4" w:space="0" w:color="auto"/>
            </w:tcBorders>
            <w:vAlign w:val="center"/>
            <w:hideMark/>
          </w:tcPr>
          <w:p w14:paraId="3EF8EB0C" w14:textId="77777777"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14:paraId="6E5DF71C" w14:textId="77777777" w:rsidR="0068073B" w:rsidRPr="0040043A" w:rsidRDefault="0068073B" w:rsidP="004F5C22">
            <w:pPr>
              <w:spacing w:after="0"/>
              <w:rPr>
                <w:rFonts w:ascii="Calibri" w:hAnsi="Calibri" w:cs="Arial"/>
                <w:color w:val="000000"/>
              </w:rPr>
            </w:pPr>
          </w:p>
        </w:tc>
      </w:tr>
      <w:tr w:rsidR="0068073B" w:rsidRPr="0040043A" w14:paraId="157CBCBF" w14:textId="77777777"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14:paraId="4BD4859F"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14:paraId="33170738"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14:paraId="210ADFF0" w14:textId="77777777" w:rsidTr="004F5C22">
        <w:trPr>
          <w:trHeight w:val="314"/>
        </w:trPr>
        <w:tc>
          <w:tcPr>
            <w:tcW w:w="4834" w:type="dxa"/>
            <w:vMerge/>
            <w:tcBorders>
              <w:top w:val="single" w:sz="4" w:space="0" w:color="FFFFFF" w:themeColor="background1"/>
              <w:right w:val="single" w:sz="4" w:space="0" w:color="auto"/>
            </w:tcBorders>
            <w:vAlign w:val="center"/>
            <w:hideMark/>
          </w:tcPr>
          <w:p w14:paraId="6D61B736" w14:textId="77777777"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14:paraId="58BE8BED" w14:textId="77777777" w:rsidR="0068073B" w:rsidRPr="0040043A" w:rsidRDefault="0068073B" w:rsidP="004F5C22">
            <w:pPr>
              <w:spacing w:after="0"/>
              <w:rPr>
                <w:rFonts w:ascii="Calibri" w:hAnsi="Calibri" w:cs="Arial"/>
                <w:color w:val="000000"/>
              </w:rPr>
            </w:pPr>
          </w:p>
        </w:tc>
      </w:tr>
    </w:tbl>
    <w:p w14:paraId="393DAFB0" w14:textId="77777777" w:rsidR="00654998" w:rsidRPr="00CE40E3" w:rsidRDefault="00654998" w:rsidP="00C113F5">
      <w:pPr>
        <w:rPr>
          <w:rFonts w:ascii="Calibri" w:hAnsi="Calibri"/>
          <w:b/>
          <w:sz w:val="6"/>
        </w:rPr>
      </w:pPr>
    </w:p>
    <w:p w14:paraId="0E89C0F1" w14:textId="77777777" w:rsidR="00C113F5" w:rsidRPr="0040043A" w:rsidRDefault="00C113F5" w:rsidP="00C113F5">
      <w:pPr>
        <w:rPr>
          <w:rFonts w:ascii="Calibri" w:hAnsi="Calibri"/>
          <w:b/>
        </w:rPr>
      </w:pPr>
      <w:r w:rsidRPr="0040043A">
        <w:rPr>
          <w:rFonts w:ascii="Calibri" w:hAnsi="Calibri"/>
          <w:b/>
        </w:rPr>
        <w:t>Vänligen bocka i att ni godkänner följande:</w:t>
      </w:r>
    </w:p>
    <w:p w14:paraId="55BB9466" w14:textId="77777777" w:rsidR="00C113F5" w:rsidRPr="004629E0" w:rsidRDefault="00C113F5" w:rsidP="00321993">
      <w:pPr>
        <w:pStyle w:val="Liststycke"/>
        <w:numPr>
          <w:ilvl w:val="0"/>
          <w:numId w:val="49"/>
        </w:numPr>
        <w:rPr>
          <w:rFonts w:ascii="Calibri" w:hAnsi="Calibri"/>
          <w:sz w:val="21"/>
          <w:szCs w:val="21"/>
        </w:rPr>
      </w:pPr>
      <w:r w:rsidRPr="004629E0">
        <w:rPr>
          <w:rFonts w:ascii="Calibri" w:hAnsi="Calibri"/>
          <w:sz w:val="21"/>
          <w:szCs w:val="21"/>
        </w:rPr>
        <w:t xml:space="preserve">Härmed godkänner vi </w:t>
      </w:r>
      <w:r w:rsidR="00321993" w:rsidRPr="004629E0">
        <w:rPr>
          <w:rFonts w:ascii="Calibri" w:hAnsi="Calibri"/>
          <w:sz w:val="21"/>
          <w:szCs w:val="21"/>
        </w:rPr>
        <w:t>Varims</w:t>
      </w:r>
      <w:r w:rsidRPr="004629E0">
        <w:rPr>
          <w:rFonts w:ascii="Calibri" w:hAnsi="Calibri"/>
          <w:sz w:val="21"/>
          <w:szCs w:val="21"/>
        </w:rPr>
        <w:t xml:space="preserve"> stadgar </w:t>
      </w:r>
      <w:r w:rsidR="0040043A" w:rsidRPr="004629E0">
        <w:rPr>
          <w:rFonts w:ascii="Calibri" w:hAnsi="Calibri"/>
          <w:sz w:val="21"/>
          <w:szCs w:val="21"/>
        </w:rPr>
        <w:t>–</w:t>
      </w:r>
      <w:r w:rsidRPr="004629E0">
        <w:rPr>
          <w:rFonts w:ascii="Calibri" w:hAnsi="Calibri"/>
          <w:sz w:val="21"/>
          <w:szCs w:val="21"/>
        </w:rPr>
        <w:t xml:space="preserve"> </w:t>
      </w:r>
      <w:hyperlink r:id="rId8" w:history="1">
        <w:r w:rsidR="00321993" w:rsidRPr="004629E0">
          <w:rPr>
            <w:rStyle w:val="Hyperlnk"/>
            <w:rFonts w:ascii="Calibri" w:hAnsi="Calibri"/>
            <w:sz w:val="21"/>
            <w:szCs w:val="21"/>
          </w:rPr>
          <w:t>http://varim.se/</w:t>
        </w:r>
        <w:r w:rsidR="00321993" w:rsidRPr="004629E0">
          <w:rPr>
            <w:rStyle w:val="Hyperlnk"/>
            <w:rFonts w:ascii="Calibri" w:hAnsi="Calibri"/>
            <w:sz w:val="21"/>
            <w:szCs w:val="21"/>
          </w:rPr>
          <w:t>m</w:t>
        </w:r>
        <w:r w:rsidR="00321993" w:rsidRPr="004629E0">
          <w:rPr>
            <w:rStyle w:val="Hyperlnk"/>
            <w:rFonts w:ascii="Calibri" w:hAnsi="Calibri"/>
            <w:sz w:val="21"/>
            <w:szCs w:val="21"/>
          </w:rPr>
          <w:t>edlemskap/bli-medlem/</w:t>
        </w:r>
      </w:hyperlink>
      <w:r w:rsidR="00321993" w:rsidRPr="004629E0">
        <w:rPr>
          <w:rFonts w:ascii="Calibri" w:hAnsi="Calibri"/>
          <w:sz w:val="21"/>
          <w:szCs w:val="21"/>
        </w:rPr>
        <w:t xml:space="preserve"> </w:t>
      </w:r>
    </w:p>
    <w:p w14:paraId="1838E566" w14:textId="77777777" w:rsidR="0040043A" w:rsidRPr="004629E0" w:rsidRDefault="0040043A" w:rsidP="0040043A">
      <w:pPr>
        <w:pStyle w:val="Liststycke"/>
        <w:rPr>
          <w:rFonts w:ascii="Calibri" w:hAnsi="Calibri"/>
          <w:sz w:val="21"/>
          <w:szCs w:val="21"/>
        </w:rPr>
      </w:pPr>
    </w:p>
    <w:p w14:paraId="59C53373" w14:textId="77777777" w:rsidR="00321993" w:rsidRPr="004629E0" w:rsidRDefault="00422F3D" w:rsidP="00422F3D">
      <w:pPr>
        <w:pStyle w:val="Liststycke"/>
        <w:rPr>
          <w:rFonts w:ascii="Calibri" w:hAnsi="Calibri"/>
          <w:sz w:val="21"/>
          <w:szCs w:val="21"/>
          <w:highlight w:val="yellow"/>
        </w:rPr>
      </w:pPr>
      <w:r>
        <w:rPr>
          <w:rFonts w:ascii="Calibri" w:hAnsi="Calibri"/>
          <w:noProof/>
          <w:sz w:val="21"/>
          <w:szCs w:val="21"/>
        </w:rPr>
        <mc:AlternateContent>
          <mc:Choice Requires="wps">
            <w:drawing>
              <wp:anchor distT="0" distB="0" distL="114300" distR="114300" simplePos="0" relativeHeight="251659264" behindDoc="0" locked="0" layoutInCell="1" allowOverlap="1" wp14:anchorId="7C155AF1" wp14:editId="5A4EC530">
                <wp:simplePos x="0" y="0"/>
                <wp:positionH relativeFrom="column">
                  <wp:posOffset>233045</wp:posOffset>
                </wp:positionH>
                <wp:positionV relativeFrom="paragraph">
                  <wp:posOffset>32385</wp:posOffset>
                </wp:positionV>
                <wp:extent cx="66675" cy="952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66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C6A9" id="Rektangel 1" o:spid="_x0000_s1026" style="position:absolute;margin-left:18.35pt;margin-top:2.55pt;width:5.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IoFAAAOAAAAZHJzL2Uyb0RvYy54bWysVE1PGzEQvVfqf7B8L5ukJEDEBkVBVJUQ&#10;IKDi7Hjt7Kq2x7WdbNJf37G9u6QU9VA1B8ezM/PG8+bj8mqvFdkJ5xswJR2fjCgRhkPVmE1Jvz3f&#10;fDqnxAdmKqbAiJIehKdXi48fLls7FxOoQVXCEQQxft7aktYh2HlReF4LzfwJWGFQKcFpFlB0m6Jy&#10;rEV0rYrJaDQrWnCVdcCF9/j1OivpIuFLKXi4l9KLQFRJ8W0hnS6d63gWi0s23zhm64Z3z2D/8ArN&#10;GoNBB6hrFhjZuuYPKN1wBx5kOOGgC5Cy4SLlgNmMR2+yeaqZFSkXJMfbgSb//2D53e7BkabC2lFi&#10;mMYSPYrvWLCNUGQc6Wmtn6PVk31wneTxGnPdS6fjP2ZB9onSw0Cp2AfC8eNsNjubUsJRczGdTBPh&#10;xaurdT58EaBJvJTUYb0SjWx36wOGQ9PeJEYycNMolWqmDGlL+nmM6FHjQTVVVCYhdo9YKUd2DOse&#10;9ikRxDqyQkkZDBDTywmlWzgoESGUeRQSecEUJjnA75iMc2HCOKtqVokcajrCX2QtBus9kpQAI7LE&#10;Rw7YHUBvmUF67AzT2UdXkRp6cB797WHZefBIkcGEwVk3Btx7AAqz6iJn+56kTE1kaQ3VAbvGQR4n&#10;b/lNg/W7ZT48MIfzg5OGOyHc4yEVYJ2gu1FSg/v53vdoj22NWkpanMeS+h9b5gQl6qvBhr8Yn57G&#10;AU7C6fRsgoI71qyPNWarV4Clx6bG16VrtA+qv0oH+gVXxzJGRRUzHGOXlAfXC6uQ9wQuHy6Wy2SG&#10;Q2tZuDVPlkfwyGrsz+f9C3O2a+KAvX8H/eyy+ZtezrbR08ByG0A2qdFfee34xoFPjdMtp7hRjuVk&#10;9bpCF78AAAD//wMAUEsDBBQABgAIAAAAIQD3ujrC2gAAAAYBAAAPAAAAZHJzL2Rvd25yZXYueG1s&#10;TI5NS8QwFEX3gv8hPMGNOEnrfFH7OojQreA46DbTPNtq81KadNr+e+NKl5d7Offkh9l24kKDbx0j&#10;JCsFgrhypuUa4fRW3u9B+KDZ6M4xISzk4VBcX+U6M27iV7ocQy0ihH2mEZoQ+kxKXzVktV+5njh2&#10;n26wOsQ41NIMeopw28lUqa20uuX40Oienhuqvo+jRVh/+Lv3/YtcVLCnL2uXcjNOJeLtzfz0CCLQ&#10;HP7G8Ksf1aGITmc3svGiQ3jY7uISYZOAiPV6l4I4I6QqAVnk8r9+8QMAAP//AwBQSwECLQAUAAYA&#10;CAAAACEAtoM4kv4AAADhAQAAEwAAAAAAAAAAAAAAAAAAAAAAW0NvbnRlbnRfVHlwZXNdLnhtbFBL&#10;AQItABQABgAIAAAAIQA4/SH/1gAAAJQBAAALAAAAAAAAAAAAAAAAAC8BAABfcmVscy8ucmVsc1BL&#10;AQItABQABgAIAAAAIQAWBF+LmAIAAIoFAAAOAAAAAAAAAAAAAAAAAC4CAABkcnMvZTJvRG9jLnht&#10;bFBLAQItABQABgAIAAAAIQD3ujrC2gAAAAYBAAAPAAAAAAAAAAAAAAAAAPIEAABkcnMvZG93bnJl&#10;di54bWxQSwUGAAAAAAQABADzAAAA+QUAAAAA&#10;" filled="f" strokecolor="black [3213]" strokeweight=".25pt"/>
            </w:pict>
          </mc:Fallback>
        </mc:AlternateContent>
      </w:r>
      <w:r w:rsidR="00894277" w:rsidRPr="00422F3D">
        <w:rPr>
          <w:rFonts w:ascii="Calibri" w:hAnsi="Calibri"/>
          <w:sz w:val="21"/>
          <w:szCs w:val="21"/>
        </w:rPr>
        <w:t xml:space="preserve">Härmed godkänner vi den </w:t>
      </w:r>
      <w:proofErr w:type="spellStart"/>
      <w:r w:rsidR="00894277" w:rsidRPr="00422F3D">
        <w:rPr>
          <w:rFonts w:ascii="Calibri" w:hAnsi="Calibri"/>
          <w:sz w:val="21"/>
          <w:szCs w:val="21"/>
        </w:rPr>
        <w:t>Cod</w:t>
      </w:r>
      <w:r w:rsidR="00920C05" w:rsidRPr="00422F3D">
        <w:rPr>
          <w:rFonts w:ascii="Calibri" w:hAnsi="Calibri"/>
          <w:sz w:val="21"/>
          <w:szCs w:val="21"/>
        </w:rPr>
        <w:t>e</w:t>
      </w:r>
      <w:proofErr w:type="spellEnd"/>
      <w:r w:rsidR="00894277" w:rsidRPr="00422F3D">
        <w:rPr>
          <w:rFonts w:ascii="Calibri" w:hAnsi="Calibri"/>
          <w:sz w:val="21"/>
          <w:szCs w:val="21"/>
        </w:rPr>
        <w:t xml:space="preserve"> of </w:t>
      </w:r>
      <w:proofErr w:type="spellStart"/>
      <w:r w:rsidR="00894277" w:rsidRPr="00422F3D">
        <w:rPr>
          <w:rFonts w:ascii="Calibri" w:hAnsi="Calibri"/>
          <w:sz w:val="21"/>
          <w:szCs w:val="21"/>
        </w:rPr>
        <w:t>Conduct</w:t>
      </w:r>
      <w:proofErr w:type="spellEnd"/>
      <w:r w:rsidR="00894277" w:rsidRPr="00422F3D">
        <w:rPr>
          <w:rFonts w:ascii="Calibri" w:hAnsi="Calibri"/>
          <w:sz w:val="21"/>
          <w:szCs w:val="21"/>
        </w:rPr>
        <w:t xml:space="preserve"> </w:t>
      </w:r>
      <w:r w:rsidR="00321993" w:rsidRPr="00422F3D">
        <w:rPr>
          <w:rFonts w:ascii="Calibri" w:hAnsi="Calibri"/>
          <w:sz w:val="21"/>
          <w:szCs w:val="21"/>
        </w:rPr>
        <w:t xml:space="preserve">Varim </w:t>
      </w:r>
      <w:r w:rsidR="00894277" w:rsidRPr="00422F3D">
        <w:rPr>
          <w:rFonts w:ascii="Calibri" w:hAnsi="Calibri"/>
          <w:sz w:val="21"/>
          <w:szCs w:val="21"/>
        </w:rPr>
        <w:t>förbundit sig att följa</w:t>
      </w:r>
      <w:r w:rsidR="00920C05" w:rsidRPr="00422F3D">
        <w:rPr>
          <w:rFonts w:ascii="Calibri" w:hAnsi="Calibri"/>
          <w:sz w:val="21"/>
          <w:szCs w:val="21"/>
        </w:rPr>
        <w:t xml:space="preserve"> -</w:t>
      </w:r>
      <w:r w:rsidR="00920C05" w:rsidRPr="004629E0">
        <w:rPr>
          <w:rFonts w:ascii="Calibri" w:hAnsi="Calibri"/>
          <w:sz w:val="21"/>
          <w:szCs w:val="21"/>
        </w:rPr>
        <w:t xml:space="preserve"> </w:t>
      </w:r>
      <w:hyperlink r:id="rId9" w:history="1">
        <w:r w:rsidR="008548EB" w:rsidRPr="00685C47">
          <w:rPr>
            <w:rStyle w:val="Hyperlnk"/>
            <w:sz w:val="20"/>
          </w:rPr>
          <w:t>https://www.varim.se/om/uppforan</w:t>
        </w:r>
        <w:r w:rsidR="008548EB" w:rsidRPr="00685C47">
          <w:rPr>
            <w:rStyle w:val="Hyperlnk"/>
            <w:sz w:val="20"/>
          </w:rPr>
          <w:t>d</w:t>
        </w:r>
        <w:r w:rsidR="008548EB" w:rsidRPr="00685C47">
          <w:rPr>
            <w:rStyle w:val="Hyperlnk"/>
            <w:sz w:val="20"/>
          </w:rPr>
          <w:t>ekod/</w:t>
        </w:r>
      </w:hyperlink>
      <w:r w:rsidR="008548EB">
        <w:rPr>
          <w:sz w:val="20"/>
        </w:rPr>
        <w:t xml:space="preserve"> </w:t>
      </w:r>
      <w:r w:rsidR="00F30A8C" w:rsidRPr="004629E0">
        <w:rPr>
          <w:rFonts w:ascii="Calibri" w:hAnsi="Calibri"/>
          <w:sz w:val="21"/>
          <w:szCs w:val="21"/>
        </w:rPr>
        <w:t>samt</w:t>
      </w:r>
      <w:r w:rsidR="00F30A8C" w:rsidRPr="004629E0">
        <w:rPr>
          <w:sz w:val="21"/>
          <w:szCs w:val="21"/>
        </w:rPr>
        <w:t xml:space="preserve"> </w:t>
      </w:r>
      <w:r w:rsidR="00F30A8C" w:rsidRPr="004629E0">
        <w:rPr>
          <w:rFonts w:ascii="Calibri" w:hAnsi="Calibri"/>
          <w:sz w:val="21"/>
          <w:szCs w:val="21"/>
        </w:rPr>
        <w:t xml:space="preserve">Varims kvalificeringskrav, se sid 2 </w:t>
      </w:r>
    </w:p>
    <w:p w14:paraId="7D53A1DC" w14:textId="77777777" w:rsidR="00321993" w:rsidRPr="004629E0" w:rsidRDefault="00321993" w:rsidP="00321993">
      <w:pPr>
        <w:pStyle w:val="Liststycke"/>
        <w:rPr>
          <w:rFonts w:ascii="Calibri" w:hAnsi="Calibri"/>
          <w:sz w:val="21"/>
          <w:szCs w:val="21"/>
          <w:highlight w:val="yellow"/>
        </w:rPr>
      </w:pPr>
    </w:p>
    <w:p w14:paraId="0C756205" w14:textId="77777777" w:rsidR="00CE40E3" w:rsidRPr="004629E0" w:rsidRDefault="0068073B" w:rsidP="00350C70">
      <w:pPr>
        <w:pStyle w:val="Liststycke"/>
        <w:numPr>
          <w:ilvl w:val="0"/>
          <w:numId w:val="49"/>
        </w:numPr>
        <w:rPr>
          <w:rFonts w:ascii="Calibri" w:hAnsi="Calibri"/>
          <w:sz w:val="21"/>
          <w:szCs w:val="21"/>
        </w:rPr>
      </w:pPr>
      <w:r w:rsidRPr="004629E0">
        <w:rPr>
          <w:rFonts w:ascii="Calibri" w:hAnsi="Calibri"/>
          <w:sz w:val="21"/>
          <w:szCs w:val="21"/>
        </w:rPr>
        <w:t xml:space="preserve">Härmed godkänner vi att </w:t>
      </w:r>
      <w:r w:rsidR="00321993" w:rsidRPr="004629E0">
        <w:rPr>
          <w:rFonts w:ascii="Calibri" w:hAnsi="Calibri"/>
          <w:sz w:val="21"/>
          <w:szCs w:val="21"/>
        </w:rPr>
        <w:t>Varim</w:t>
      </w:r>
      <w:r w:rsidRPr="004629E0">
        <w:rPr>
          <w:rFonts w:ascii="Calibri" w:hAnsi="Calibri"/>
          <w:sz w:val="21"/>
          <w:szCs w:val="21"/>
        </w:rPr>
        <w:t xml:space="preserve"> med vår logotyp får visa oss som medlem i sammanhang där man lyfter vilka som är medlemmar i föreningen.</w:t>
      </w:r>
    </w:p>
    <w:p w14:paraId="0E3E1F47" w14:textId="77777777" w:rsidR="00CE40E3" w:rsidRPr="00CE40E3" w:rsidRDefault="00CE40E3" w:rsidP="00CE40E3">
      <w:pPr>
        <w:pStyle w:val="Liststycke"/>
        <w:rPr>
          <w:rFonts w:ascii="Calibri" w:hAnsi="Calibri"/>
        </w:rPr>
      </w:pPr>
    </w:p>
    <w:p w14:paraId="0042A8E2" w14:textId="77777777" w:rsidR="00CE40E3" w:rsidRPr="00CE40E3" w:rsidRDefault="001B0CBC" w:rsidP="00350C70">
      <w:pPr>
        <w:pStyle w:val="Liststycke"/>
        <w:numPr>
          <w:ilvl w:val="0"/>
          <w:numId w:val="49"/>
        </w:numPr>
        <w:rPr>
          <w:rFonts w:ascii="Calibri" w:hAnsi="Calibri"/>
        </w:rPr>
      </w:pPr>
      <w:r>
        <w:rPr>
          <w:rFonts w:ascii="Calibri" w:hAnsi="Calibri"/>
        </w:rPr>
        <w:t xml:space="preserve">Inom </w:t>
      </w:r>
      <w:r w:rsidR="00422F3D" w:rsidRPr="00422F3D">
        <w:rPr>
          <w:rFonts w:ascii="Calibri" w:hAnsi="Calibri"/>
        </w:rPr>
        <w:t>Varim</w:t>
      </w:r>
      <w:r w:rsidR="00CE40E3" w:rsidRPr="00CE40E3">
        <w:rPr>
          <w:rFonts w:ascii="Calibri" w:hAnsi="Calibri"/>
        </w:rPr>
        <w:t xml:space="preserve"> </w:t>
      </w:r>
      <w:r w:rsidR="00CE40E3" w:rsidRPr="00CE40E3">
        <w:rPr>
          <w:rFonts w:ascii="Calibri" w:hAnsi="Calibri" w:cs="Helvetica"/>
          <w:bCs/>
          <w:color w:val="333333"/>
          <w:sz w:val="21"/>
          <w:szCs w:val="21"/>
        </w:rPr>
        <w:t xml:space="preserve">värnar vi om er personliga integritet och eftersträvar alltid en hög nivå av dataskydd. Vår integritetspolicy förklarar hur vi samlar in och använder er personliga information. Den beskriver också vilka rättigheter ni har och hur ni kan använda dem. </w:t>
      </w:r>
      <w:r w:rsidR="00CE40E3" w:rsidRPr="00CE40E3">
        <w:rPr>
          <w:rFonts w:ascii="Calibri" w:hAnsi="Calibri"/>
        </w:rPr>
        <w:t xml:space="preserve">Läs </w:t>
      </w:r>
      <w:r w:rsidR="00422F3D" w:rsidRPr="00422F3D">
        <w:rPr>
          <w:rFonts w:ascii="Calibri" w:hAnsi="Calibri"/>
        </w:rPr>
        <w:t>Varim</w:t>
      </w:r>
      <w:r w:rsidR="00422F3D">
        <w:rPr>
          <w:rFonts w:ascii="Calibri" w:hAnsi="Calibri"/>
        </w:rPr>
        <w:t>s</w:t>
      </w:r>
      <w:r w:rsidR="00422F3D" w:rsidRPr="00CE40E3">
        <w:rPr>
          <w:rFonts w:ascii="Calibri" w:hAnsi="Calibri"/>
        </w:rPr>
        <w:t xml:space="preserve"> </w:t>
      </w:r>
      <w:r w:rsidR="00CE40E3" w:rsidRPr="00CE40E3">
        <w:rPr>
          <w:rFonts w:ascii="Calibri" w:hAnsi="Calibri"/>
        </w:rPr>
        <w:t>integritetspolicy på vå</w:t>
      </w:r>
      <w:r w:rsidR="00CE40E3" w:rsidRPr="001B0CBC">
        <w:rPr>
          <w:rFonts w:ascii="Calibri" w:hAnsi="Calibri"/>
        </w:rPr>
        <w:t xml:space="preserve">r </w:t>
      </w:r>
      <w:hyperlink r:id="rId10" w:history="1">
        <w:r w:rsidR="00CE40E3" w:rsidRPr="00422F3D">
          <w:rPr>
            <w:rStyle w:val="Hyperlnk"/>
            <w:rFonts w:ascii="Calibri" w:hAnsi="Calibri"/>
          </w:rPr>
          <w:t>hemsida</w:t>
        </w:r>
      </w:hyperlink>
      <w:r w:rsidR="00CE40E3" w:rsidRPr="00422F3D">
        <w:rPr>
          <w:rFonts w:ascii="Calibri" w:hAnsi="Calibri"/>
        </w:rPr>
        <w:t>.</w:t>
      </w:r>
      <w:r w:rsidR="00CE40E3" w:rsidRPr="00CE40E3">
        <w:rPr>
          <w:rFonts w:ascii="Calibri" w:hAnsi="Calibri"/>
        </w:rPr>
        <w:t xml:space="preserve"> Härmed godkänner v</w:t>
      </w:r>
      <w:r w:rsidR="00CE40E3" w:rsidRPr="00321993">
        <w:rPr>
          <w:rFonts w:ascii="Calibri" w:hAnsi="Calibri"/>
        </w:rPr>
        <w:t>i</w:t>
      </w:r>
      <w:r w:rsidR="00D02479" w:rsidRPr="00321993">
        <w:rPr>
          <w:rFonts w:ascii="Calibri" w:hAnsi="Calibri"/>
        </w:rPr>
        <w:t xml:space="preserve"> </w:t>
      </w:r>
      <w:r w:rsidR="00321993">
        <w:rPr>
          <w:rFonts w:ascii="Calibri" w:hAnsi="Calibri"/>
        </w:rPr>
        <w:t>Varims</w:t>
      </w:r>
      <w:r w:rsidR="00CE40E3" w:rsidRPr="00CE40E3">
        <w:rPr>
          <w:rFonts w:ascii="Calibri" w:hAnsi="Calibri"/>
        </w:rPr>
        <w:t xml:space="preserve"> användning av personuppgifter för vårt medlemskap i enlighet med integritetspolicyn.</w:t>
      </w:r>
    </w:p>
    <w:tbl>
      <w:tblPr>
        <w:tblW w:w="9468" w:type="dxa"/>
        <w:tblInd w:w="-10" w:type="dxa"/>
        <w:tblCellMar>
          <w:left w:w="70" w:type="dxa"/>
          <w:right w:w="70" w:type="dxa"/>
        </w:tblCellMar>
        <w:tblLook w:val="04A0" w:firstRow="1" w:lastRow="0" w:firstColumn="1" w:lastColumn="0" w:noHBand="0" w:noVBand="1"/>
      </w:tblPr>
      <w:tblGrid>
        <w:gridCol w:w="2051"/>
        <w:gridCol w:w="7417"/>
      </w:tblGrid>
      <w:tr w:rsidR="00894277" w:rsidRPr="0040043A" w14:paraId="46004CDB" w14:textId="77777777" w:rsidTr="00894277">
        <w:trPr>
          <w:trHeight w:val="608"/>
        </w:trPr>
        <w:tc>
          <w:tcPr>
            <w:tcW w:w="2051" w:type="dxa"/>
            <w:shd w:val="clear" w:color="auto" w:fill="auto"/>
            <w:vAlign w:val="center"/>
            <w:hideMark/>
          </w:tcPr>
          <w:p w14:paraId="1855A186"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Underskrift</w:t>
            </w:r>
            <w:r w:rsidR="00350C70">
              <w:rPr>
                <w:rFonts w:ascii="Calibri" w:hAnsi="Calibri" w:cs="Arial"/>
                <w:color w:val="000000"/>
              </w:rPr>
              <w:t>:</w:t>
            </w:r>
          </w:p>
        </w:tc>
        <w:tc>
          <w:tcPr>
            <w:tcW w:w="7417" w:type="dxa"/>
            <w:shd w:val="clear" w:color="auto" w:fill="auto"/>
            <w:vAlign w:val="center"/>
          </w:tcPr>
          <w:p w14:paraId="282246BB"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14:paraId="264E3475" w14:textId="77777777" w:rsidTr="00894277">
        <w:trPr>
          <w:trHeight w:val="608"/>
        </w:trPr>
        <w:tc>
          <w:tcPr>
            <w:tcW w:w="2051" w:type="dxa"/>
            <w:shd w:val="clear" w:color="auto" w:fill="auto"/>
            <w:vAlign w:val="center"/>
            <w:hideMark/>
          </w:tcPr>
          <w:p w14:paraId="14914035"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Namnförtydligande</w:t>
            </w:r>
            <w:r w:rsidR="00350C70">
              <w:rPr>
                <w:rFonts w:ascii="Calibri" w:hAnsi="Calibri" w:cs="Arial"/>
                <w:color w:val="000000"/>
              </w:rPr>
              <w:t>:</w:t>
            </w:r>
          </w:p>
        </w:tc>
        <w:tc>
          <w:tcPr>
            <w:tcW w:w="7417" w:type="dxa"/>
            <w:shd w:val="clear" w:color="auto" w:fill="auto"/>
            <w:vAlign w:val="center"/>
          </w:tcPr>
          <w:p w14:paraId="2358F225"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14:paraId="5F44DF6A" w14:textId="77777777" w:rsidTr="00894277">
        <w:trPr>
          <w:trHeight w:val="608"/>
        </w:trPr>
        <w:tc>
          <w:tcPr>
            <w:tcW w:w="2051" w:type="dxa"/>
            <w:shd w:val="clear" w:color="auto" w:fill="auto"/>
            <w:vAlign w:val="center"/>
            <w:hideMark/>
          </w:tcPr>
          <w:p w14:paraId="213F3D21"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Datum</w:t>
            </w:r>
            <w:r w:rsidR="00350C70">
              <w:rPr>
                <w:rFonts w:ascii="Calibri" w:hAnsi="Calibri" w:cs="Arial"/>
                <w:color w:val="000000"/>
              </w:rPr>
              <w:t xml:space="preserve"> och ort:</w:t>
            </w:r>
          </w:p>
        </w:tc>
        <w:tc>
          <w:tcPr>
            <w:tcW w:w="7417" w:type="dxa"/>
            <w:shd w:val="clear" w:color="auto" w:fill="auto"/>
            <w:vAlign w:val="center"/>
          </w:tcPr>
          <w:p w14:paraId="1218DF8D"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bl>
    <w:p w14:paraId="703BD260" w14:textId="77777777" w:rsidR="00F30A8C" w:rsidRDefault="00F30A8C" w:rsidP="00F30A8C">
      <w:pPr>
        <w:spacing w:after="0"/>
        <w:rPr>
          <w:rFonts w:ascii="Calibri" w:hAnsi="Calibri"/>
        </w:rPr>
      </w:pPr>
    </w:p>
    <w:p w14:paraId="4202AA28" w14:textId="77777777" w:rsidR="001B0CBC" w:rsidRDefault="001B0CBC" w:rsidP="00F30A8C">
      <w:pPr>
        <w:spacing w:after="0"/>
        <w:rPr>
          <w:rFonts w:ascii="Calibri" w:hAnsi="Calibri"/>
          <w:b/>
        </w:rPr>
      </w:pPr>
    </w:p>
    <w:p w14:paraId="7B468EFA" w14:textId="77777777" w:rsidR="00F30A8C" w:rsidRPr="00F30A8C" w:rsidRDefault="00F30A8C" w:rsidP="00F30A8C">
      <w:pPr>
        <w:spacing w:after="0"/>
        <w:rPr>
          <w:rFonts w:ascii="Calibri" w:hAnsi="Calibri"/>
        </w:rPr>
      </w:pPr>
      <w:r>
        <w:rPr>
          <w:rFonts w:ascii="Calibri" w:hAnsi="Calibri"/>
          <w:b/>
        </w:rPr>
        <w:t>Vänligen bocka i m</w:t>
      </w:r>
      <w:r w:rsidRPr="00F30A8C">
        <w:rPr>
          <w:rFonts w:ascii="Calibri" w:hAnsi="Calibri"/>
          <w:b/>
        </w:rPr>
        <w:t>edlemskapets omfattning</w:t>
      </w:r>
      <w:r w:rsidRPr="00F30A8C">
        <w:rPr>
          <w:rFonts w:ascii="Calibri" w:hAnsi="Calibri"/>
        </w:rPr>
        <w:t>:</w:t>
      </w:r>
      <w:r w:rsidRPr="00F30A8C">
        <w:rPr>
          <w:rFonts w:ascii="Calibri" w:hAnsi="Calibri"/>
        </w:rPr>
        <w:tab/>
      </w:r>
      <w:r w:rsidRPr="00F30A8C">
        <w:rPr>
          <w:rFonts w:ascii="Calibri" w:hAnsi="Calibri"/>
        </w:rPr>
        <w:tab/>
      </w:r>
    </w:p>
    <w:p w14:paraId="5CE813D7" w14:textId="1A9C7E8A" w:rsidR="00F30A8C" w:rsidRPr="00F30A8C" w:rsidRDefault="00F30A8C" w:rsidP="00F30A8C">
      <w:pPr>
        <w:spacing w:after="0"/>
        <w:rPr>
          <w:rFonts w:ascii="Calibri" w:hAnsi="Calibri"/>
          <w:sz w:val="21"/>
          <w:szCs w:val="21"/>
        </w:rPr>
      </w:pPr>
      <w:r w:rsidRPr="00F30A8C">
        <w:rPr>
          <w:rFonts w:ascii="Segoe UI Symbol" w:hAnsi="Segoe UI Symbol" w:cs="Segoe UI Symbol"/>
          <w:sz w:val="21"/>
          <w:szCs w:val="21"/>
        </w:rPr>
        <w:t>☐</w:t>
      </w:r>
      <w:r w:rsidRPr="00F30A8C">
        <w:rPr>
          <w:rFonts w:ascii="Calibri" w:hAnsi="Calibri"/>
          <w:sz w:val="21"/>
          <w:szCs w:val="21"/>
        </w:rPr>
        <w:t xml:space="preserve"> Fullv</w:t>
      </w:r>
      <w:r w:rsidRPr="00F30A8C">
        <w:rPr>
          <w:rFonts w:ascii="Calibri" w:hAnsi="Calibri" w:cs="Calibri"/>
          <w:sz w:val="21"/>
          <w:szCs w:val="21"/>
        </w:rPr>
        <w:t>ä</w:t>
      </w:r>
      <w:r w:rsidRPr="00F30A8C">
        <w:rPr>
          <w:rFonts w:ascii="Calibri" w:hAnsi="Calibri"/>
          <w:sz w:val="21"/>
          <w:szCs w:val="21"/>
        </w:rPr>
        <w:t xml:space="preserve">rdig medlem </w:t>
      </w:r>
      <w:r w:rsidR="00897685">
        <w:rPr>
          <w:rFonts w:ascii="Calibri" w:hAnsi="Calibri"/>
          <w:sz w:val="21"/>
          <w:szCs w:val="21"/>
        </w:rPr>
        <w:t>20</w:t>
      </w:r>
      <w:r w:rsidR="00960130">
        <w:rPr>
          <w:rFonts w:ascii="Calibri" w:hAnsi="Calibri"/>
          <w:sz w:val="21"/>
          <w:szCs w:val="21"/>
        </w:rPr>
        <w:t>2</w:t>
      </w:r>
      <w:r w:rsidR="00FF4BA4">
        <w:rPr>
          <w:rFonts w:ascii="Calibri" w:hAnsi="Calibri"/>
          <w:sz w:val="21"/>
          <w:szCs w:val="21"/>
        </w:rPr>
        <w:t>1</w:t>
      </w:r>
      <w:r w:rsidR="00897685">
        <w:rPr>
          <w:rFonts w:ascii="Calibri" w:hAnsi="Calibri"/>
          <w:sz w:val="21"/>
          <w:szCs w:val="21"/>
        </w:rPr>
        <w:t xml:space="preserve"> </w:t>
      </w:r>
      <w:r w:rsidRPr="00F30A8C">
        <w:rPr>
          <w:rFonts w:ascii="Calibri" w:hAnsi="Calibri"/>
          <w:sz w:val="21"/>
          <w:szCs w:val="21"/>
        </w:rPr>
        <w:t>(Serviceavgift 4</w:t>
      </w:r>
      <w:r w:rsidR="00960130">
        <w:rPr>
          <w:rFonts w:ascii="Calibri" w:hAnsi="Calibri"/>
          <w:sz w:val="21"/>
          <w:szCs w:val="21"/>
        </w:rPr>
        <w:t>7</w:t>
      </w:r>
      <w:r w:rsidRPr="00F30A8C">
        <w:rPr>
          <w:rFonts w:ascii="Calibri" w:hAnsi="Calibri"/>
          <w:sz w:val="21"/>
          <w:szCs w:val="21"/>
        </w:rPr>
        <w:t xml:space="preserve"> </w:t>
      </w:r>
      <w:r w:rsidR="00616DAC">
        <w:rPr>
          <w:rFonts w:ascii="Calibri" w:hAnsi="Calibri"/>
          <w:sz w:val="21"/>
          <w:szCs w:val="21"/>
        </w:rPr>
        <w:t>6</w:t>
      </w:r>
      <w:r w:rsidRPr="00F30A8C">
        <w:rPr>
          <w:rFonts w:ascii="Calibri" w:hAnsi="Calibri"/>
          <w:sz w:val="21"/>
          <w:szCs w:val="21"/>
        </w:rPr>
        <w:t>00 + moms och medlemsavgift)</w:t>
      </w:r>
      <w:r w:rsidRPr="00F30A8C">
        <w:rPr>
          <w:rFonts w:ascii="Calibri" w:hAnsi="Calibri"/>
          <w:sz w:val="21"/>
          <w:szCs w:val="21"/>
        </w:rPr>
        <w:tab/>
      </w:r>
    </w:p>
    <w:p w14:paraId="4E4E053B" w14:textId="77777777" w:rsidR="00F30A8C" w:rsidRPr="00F30A8C" w:rsidRDefault="00F30A8C" w:rsidP="00F30A8C">
      <w:pPr>
        <w:spacing w:after="0"/>
        <w:rPr>
          <w:rFonts w:ascii="Calibri" w:hAnsi="Calibri"/>
          <w:sz w:val="21"/>
          <w:szCs w:val="21"/>
        </w:rPr>
      </w:pPr>
      <w:r w:rsidRPr="00F30A8C">
        <w:rPr>
          <w:rFonts w:ascii="Segoe UI Symbol" w:hAnsi="Segoe UI Symbol" w:cs="Segoe UI Symbol"/>
          <w:sz w:val="21"/>
          <w:szCs w:val="21"/>
        </w:rPr>
        <w:t>☐</w:t>
      </w:r>
      <w:r w:rsidRPr="00F30A8C">
        <w:rPr>
          <w:rFonts w:ascii="Calibri" w:hAnsi="Calibri"/>
          <w:sz w:val="21"/>
          <w:szCs w:val="21"/>
        </w:rPr>
        <w:t xml:space="preserve"> Reducerat medlemskap de 2 f</w:t>
      </w:r>
      <w:r w:rsidRPr="00F30A8C">
        <w:rPr>
          <w:rFonts w:ascii="Calibri" w:hAnsi="Calibri" w:cs="Calibri"/>
          <w:sz w:val="21"/>
          <w:szCs w:val="21"/>
        </w:rPr>
        <w:t>ö</w:t>
      </w:r>
      <w:r w:rsidRPr="00F30A8C">
        <w:rPr>
          <w:rFonts w:ascii="Calibri" w:hAnsi="Calibri"/>
          <w:sz w:val="21"/>
          <w:szCs w:val="21"/>
        </w:rPr>
        <w:t xml:space="preserve">rsta </w:t>
      </w:r>
      <w:r w:rsidRPr="00F30A8C">
        <w:rPr>
          <w:rFonts w:ascii="Calibri" w:hAnsi="Calibri" w:cs="Calibri"/>
          <w:sz w:val="21"/>
          <w:szCs w:val="21"/>
        </w:rPr>
        <w:t>å</w:t>
      </w:r>
      <w:r w:rsidRPr="00F30A8C">
        <w:rPr>
          <w:rFonts w:ascii="Calibri" w:hAnsi="Calibri"/>
          <w:sz w:val="21"/>
          <w:szCs w:val="21"/>
        </w:rPr>
        <w:t>ren (betalar halv serviceavgift + moms, hel medlemsavgift och har d</w:t>
      </w:r>
      <w:r w:rsidRPr="00F30A8C">
        <w:rPr>
          <w:rFonts w:ascii="Calibri" w:hAnsi="Calibri" w:cs="Calibri"/>
          <w:sz w:val="21"/>
          <w:szCs w:val="21"/>
        </w:rPr>
        <w:t>ä</w:t>
      </w:r>
      <w:r w:rsidRPr="00F30A8C">
        <w:rPr>
          <w:rFonts w:ascii="Calibri" w:hAnsi="Calibri"/>
          <w:sz w:val="21"/>
          <w:szCs w:val="21"/>
        </w:rPr>
        <w:t>rmed ej r</w:t>
      </w:r>
      <w:r w:rsidRPr="00F30A8C">
        <w:rPr>
          <w:rFonts w:ascii="Calibri" w:hAnsi="Calibri" w:cs="Calibri"/>
          <w:sz w:val="21"/>
          <w:szCs w:val="21"/>
        </w:rPr>
        <w:t>ö</w:t>
      </w:r>
      <w:r w:rsidRPr="00F30A8C">
        <w:rPr>
          <w:rFonts w:ascii="Calibri" w:hAnsi="Calibri"/>
          <w:sz w:val="21"/>
          <w:szCs w:val="21"/>
        </w:rPr>
        <w:t>str</w:t>
      </w:r>
      <w:r w:rsidRPr="00F30A8C">
        <w:rPr>
          <w:rFonts w:ascii="Calibri" w:hAnsi="Calibri" w:cs="Calibri"/>
          <w:sz w:val="21"/>
          <w:szCs w:val="21"/>
        </w:rPr>
        <w:t>ä</w:t>
      </w:r>
      <w:r w:rsidRPr="00F30A8C">
        <w:rPr>
          <w:rFonts w:ascii="Calibri" w:hAnsi="Calibri"/>
          <w:sz w:val="21"/>
          <w:szCs w:val="21"/>
        </w:rPr>
        <w:t>tt p</w:t>
      </w:r>
      <w:r w:rsidRPr="00F30A8C">
        <w:rPr>
          <w:rFonts w:ascii="Calibri" w:hAnsi="Calibri" w:cs="Calibri"/>
          <w:sz w:val="21"/>
          <w:szCs w:val="21"/>
        </w:rPr>
        <w:t>å</w:t>
      </w:r>
      <w:r w:rsidRPr="00F30A8C">
        <w:rPr>
          <w:rFonts w:ascii="Calibri" w:hAnsi="Calibri"/>
          <w:sz w:val="21"/>
          <w:szCs w:val="21"/>
        </w:rPr>
        <w:t xml:space="preserve"> f</w:t>
      </w:r>
      <w:r w:rsidRPr="00F30A8C">
        <w:rPr>
          <w:rFonts w:ascii="Calibri" w:hAnsi="Calibri" w:cs="Calibri"/>
          <w:sz w:val="21"/>
          <w:szCs w:val="21"/>
        </w:rPr>
        <w:t>ö</w:t>
      </w:r>
      <w:r w:rsidRPr="00F30A8C">
        <w:rPr>
          <w:rFonts w:ascii="Calibri" w:hAnsi="Calibri"/>
          <w:sz w:val="21"/>
          <w:szCs w:val="21"/>
        </w:rPr>
        <w:t>reningsm</w:t>
      </w:r>
      <w:r w:rsidRPr="00F30A8C">
        <w:rPr>
          <w:rFonts w:ascii="Calibri" w:hAnsi="Calibri" w:cs="Calibri"/>
          <w:sz w:val="21"/>
          <w:szCs w:val="21"/>
        </w:rPr>
        <w:t>ö</w:t>
      </w:r>
      <w:r w:rsidRPr="00F30A8C">
        <w:rPr>
          <w:rFonts w:ascii="Calibri" w:hAnsi="Calibri"/>
          <w:sz w:val="21"/>
          <w:szCs w:val="21"/>
        </w:rPr>
        <w:t xml:space="preserve">ten samt erhåller ej rabatt på VA-mässan). År 3 blir företaget automatisk fullvärdig medlem och betalar </w:t>
      </w:r>
      <w:r>
        <w:rPr>
          <w:rFonts w:ascii="Calibri" w:hAnsi="Calibri"/>
          <w:sz w:val="21"/>
          <w:szCs w:val="21"/>
        </w:rPr>
        <w:t xml:space="preserve">summan </w:t>
      </w:r>
      <w:r w:rsidRPr="00F30A8C">
        <w:rPr>
          <w:rFonts w:ascii="Calibri" w:hAnsi="Calibri"/>
          <w:sz w:val="21"/>
          <w:szCs w:val="21"/>
        </w:rPr>
        <w:t>för fullvärdigt medlemskap.</w:t>
      </w:r>
    </w:p>
    <w:p w14:paraId="222B9861" w14:textId="77777777" w:rsidR="00F30A8C" w:rsidRPr="00F30A8C" w:rsidRDefault="00F30A8C" w:rsidP="00F30A8C">
      <w:pPr>
        <w:spacing w:after="0"/>
        <w:rPr>
          <w:rFonts w:ascii="Calibri" w:hAnsi="Calibri"/>
          <w:sz w:val="21"/>
          <w:szCs w:val="21"/>
        </w:rPr>
      </w:pPr>
    </w:p>
    <w:p w14:paraId="7D8182F2" w14:textId="77777777" w:rsidR="003F0793" w:rsidRPr="00F30A8C" w:rsidRDefault="003F0793" w:rsidP="00F30A8C">
      <w:pPr>
        <w:spacing w:after="0"/>
        <w:rPr>
          <w:rFonts w:ascii="Calibri" w:hAnsi="Calibri"/>
          <w:sz w:val="21"/>
          <w:szCs w:val="21"/>
        </w:rPr>
      </w:pPr>
      <w:r w:rsidRPr="00F30A8C">
        <w:rPr>
          <w:rFonts w:ascii="Calibri" w:hAnsi="Calibri"/>
          <w:sz w:val="21"/>
          <w:szCs w:val="21"/>
        </w:rPr>
        <w:t xml:space="preserve">När ni fyllt i denna </w:t>
      </w:r>
      <w:r w:rsidR="002E1360" w:rsidRPr="00F30A8C">
        <w:rPr>
          <w:rFonts w:ascii="Calibri" w:hAnsi="Calibri"/>
          <w:sz w:val="21"/>
          <w:szCs w:val="21"/>
        </w:rPr>
        <w:t>medlemsansökan</w:t>
      </w:r>
      <w:r w:rsidRPr="00F30A8C">
        <w:rPr>
          <w:rFonts w:ascii="Calibri" w:hAnsi="Calibri"/>
          <w:sz w:val="21"/>
          <w:szCs w:val="21"/>
        </w:rPr>
        <w:t>, skicka då in den till oss</w:t>
      </w:r>
      <w:r w:rsidR="002E1360" w:rsidRPr="00F30A8C">
        <w:rPr>
          <w:rFonts w:ascii="Calibri" w:hAnsi="Calibri"/>
          <w:sz w:val="21"/>
          <w:szCs w:val="21"/>
        </w:rPr>
        <w:t xml:space="preserve"> per post eller e-post.</w:t>
      </w:r>
    </w:p>
    <w:p w14:paraId="6C898994" w14:textId="77777777" w:rsidR="00321993" w:rsidRPr="0058653D" w:rsidRDefault="00321993" w:rsidP="00321993">
      <w:pPr>
        <w:tabs>
          <w:tab w:val="left" w:pos="2268"/>
          <w:tab w:val="left" w:pos="5184"/>
          <w:tab w:val="right" w:leader="underscore" w:pos="10206"/>
        </w:tabs>
        <w:spacing w:after="0"/>
        <w:jc w:val="both"/>
        <w:rPr>
          <w:rFonts w:cs="Arial"/>
          <w:sz w:val="20"/>
          <w:lang w:val="de-CH"/>
        </w:rPr>
      </w:pPr>
      <w:r w:rsidRPr="00960471">
        <w:rPr>
          <w:rFonts w:cs="Arial"/>
          <w:sz w:val="20"/>
        </w:rPr>
        <w:t xml:space="preserve">Varim </w:t>
      </w:r>
      <w:r w:rsidR="00960471" w:rsidRPr="00960471">
        <w:rPr>
          <w:rFonts w:cs="Arial"/>
          <w:sz w:val="20"/>
        </w:rPr>
        <w:br/>
      </w:r>
      <w:r w:rsidRPr="00960471">
        <w:rPr>
          <w:rFonts w:cs="Arial"/>
          <w:sz w:val="20"/>
        </w:rPr>
        <w:t>c/o</w:t>
      </w:r>
      <w:r w:rsidR="00960471" w:rsidRPr="00960471">
        <w:rPr>
          <w:rFonts w:cs="Arial"/>
          <w:sz w:val="20"/>
        </w:rPr>
        <w:t xml:space="preserve"> </w:t>
      </w:r>
      <w:r w:rsidRPr="0058653D">
        <w:rPr>
          <w:rFonts w:cs="Arial"/>
          <w:sz w:val="20"/>
          <w:lang w:val="de-CH"/>
        </w:rPr>
        <w:t>T</w:t>
      </w:r>
      <w:r w:rsidR="00960471">
        <w:rPr>
          <w:rFonts w:cs="Arial"/>
          <w:sz w:val="20"/>
          <w:lang w:val="de-CH"/>
        </w:rPr>
        <w:t xml:space="preserve">eknikföretagens Branschgrupper </w:t>
      </w:r>
      <w:r w:rsidRPr="0058653D">
        <w:rPr>
          <w:rFonts w:cs="Arial"/>
          <w:sz w:val="20"/>
          <w:lang w:val="de-CH"/>
        </w:rPr>
        <w:t>AB</w:t>
      </w:r>
    </w:p>
    <w:p w14:paraId="736FE2C8" w14:textId="77777777" w:rsidR="00F30A8C" w:rsidRDefault="00321993" w:rsidP="00321993">
      <w:pPr>
        <w:tabs>
          <w:tab w:val="left" w:pos="2268"/>
          <w:tab w:val="left" w:pos="5184"/>
          <w:tab w:val="right" w:leader="underscore" w:pos="10206"/>
        </w:tabs>
        <w:spacing w:after="0"/>
        <w:jc w:val="both"/>
        <w:rPr>
          <w:rFonts w:cs="Arial"/>
          <w:sz w:val="20"/>
          <w:lang w:val="de-CH"/>
        </w:rPr>
      </w:pPr>
      <w:r w:rsidRPr="0058653D">
        <w:rPr>
          <w:rFonts w:cs="Arial"/>
          <w:sz w:val="20"/>
          <w:lang w:val="de-CH"/>
        </w:rPr>
        <w:t>Box 5510</w:t>
      </w:r>
    </w:p>
    <w:p w14:paraId="265C01C7" w14:textId="77777777" w:rsidR="00321993" w:rsidRPr="0058653D" w:rsidRDefault="00321993" w:rsidP="00321993">
      <w:pPr>
        <w:tabs>
          <w:tab w:val="left" w:pos="2268"/>
          <w:tab w:val="left" w:pos="5184"/>
          <w:tab w:val="right" w:leader="underscore" w:pos="10206"/>
        </w:tabs>
        <w:spacing w:after="0"/>
        <w:jc w:val="both"/>
        <w:rPr>
          <w:rFonts w:cs="Arial"/>
          <w:sz w:val="20"/>
          <w:lang w:val="de-CH"/>
        </w:rPr>
      </w:pPr>
      <w:r w:rsidRPr="0058653D">
        <w:rPr>
          <w:rFonts w:cs="Arial"/>
          <w:sz w:val="20"/>
          <w:lang w:val="de-CH"/>
        </w:rPr>
        <w:t>114 85 STOCKHOLM</w:t>
      </w:r>
    </w:p>
    <w:p w14:paraId="32BCF128" w14:textId="77777777" w:rsidR="00321993" w:rsidRPr="0058653D" w:rsidRDefault="00321993" w:rsidP="00321993">
      <w:pPr>
        <w:tabs>
          <w:tab w:val="left" w:pos="2268"/>
          <w:tab w:val="left" w:pos="5184"/>
          <w:tab w:val="right" w:leader="underscore" w:pos="10206"/>
        </w:tabs>
        <w:spacing w:after="0"/>
        <w:jc w:val="both"/>
        <w:rPr>
          <w:rFonts w:cs="Arial"/>
          <w:sz w:val="14"/>
          <w:lang w:val="de-CH"/>
        </w:rPr>
      </w:pPr>
    </w:p>
    <w:p w14:paraId="157C5869" w14:textId="77777777" w:rsidR="00F30A8C" w:rsidRDefault="00616DAC" w:rsidP="00F30A8C">
      <w:pPr>
        <w:tabs>
          <w:tab w:val="left" w:pos="2268"/>
          <w:tab w:val="left" w:pos="5184"/>
          <w:tab w:val="right" w:leader="underscore" w:pos="10206"/>
        </w:tabs>
        <w:spacing w:after="0"/>
        <w:jc w:val="both"/>
        <w:rPr>
          <w:rFonts w:cs="Arial"/>
          <w:sz w:val="20"/>
          <w:lang w:val="de-CH"/>
        </w:rPr>
      </w:pPr>
      <w:hyperlink r:id="rId11" w:history="1">
        <w:r w:rsidR="00F30A8C" w:rsidRPr="00EC6F94">
          <w:rPr>
            <w:rStyle w:val="Hyperlnk"/>
            <w:rFonts w:cs="Arial"/>
            <w:sz w:val="20"/>
            <w:lang w:val="de-CH"/>
          </w:rPr>
          <w:t>varim@tebab.com</w:t>
        </w:r>
      </w:hyperlink>
    </w:p>
    <w:p w14:paraId="5E58758E" w14:textId="77777777" w:rsidR="00F30A8C" w:rsidRDefault="00F30A8C" w:rsidP="00F30A8C">
      <w:pPr>
        <w:tabs>
          <w:tab w:val="left" w:pos="2268"/>
          <w:tab w:val="left" w:pos="5184"/>
          <w:tab w:val="right" w:leader="underscore" w:pos="10206"/>
        </w:tabs>
        <w:spacing w:after="0"/>
        <w:jc w:val="both"/>
        <w:rPr>
          <w:rFonts w:cs="Arial"/>
          <w:sz w:val="20"/>
          <w:lang w:val="de-CH"/>
        </w:rPr>
      </w:pPr>
    </w:p>
    <w:p w14:paraId="02A2B862" w14:textId="77777777" w:rsidR="00F30A8C" w:rsidRDefault="00F30A8C" w:rsidP="00F30A8C">
      <w:pPr>
        <w:pBdr>
          <w:bottom w:val="single" w:sz="12" w:space="1" w:color="auto"/>
        </w:pBdr>
        <w:tabs>
          <w:tab w:val="left" w:pos="2268"/>
          <w:tab w:val="left" w:pos="5184"/>
          <w:tab w:val="right" w:leader="underscore" w:pos="10206"/>
        </w:tabs>
        <w:spacing w:after="0"/>
        <w:jc w:val="both"/>
        <w:rPr>
          <w:rFonts w:cs="Arial"/>
          <w:sz w:val="20"/>
          <w:lang w:val="de-CH"/>
        </w:rPr>
      </w:pPr>
    </w:p>
    <w:p w14:paraId="37883B61" w14:textId="77777777" w:rsidR="00F30A8C" w:rsidRDefault="00F30A8C" w:rsidP="00F30A8C">
      <w:pPr>
        <w:tabs>
          <w:tab w:val="left" w:pos="2268"/>
          <w:tab w:val="left" w:pos="5184"/>
          <w:tab w:val="right" w:leader="underscore" w:pos="10206"/>
        </w:tabs>
        <w:spacing w:after="0"/>
        <w:jc w:val="both"/>
        <w:rPr>
          <w:rFonts w:cs="Arial"/>
          <w:sz w:val="20"/>
          <w:lang w:val="de-CH"/>
        </w:rPr>
      </w:pPr>
    </w:p>
    <w:p w14:paraId="005ABF6D" w14:textId="77777777" w:rsidR="00F30A8C" w:rsidRPr="00F30A8C" w:rsidRDefault="00F30A8C" w:rsidP="00F30A8C">
      <w:pPr>
        <w:tabs>
          <w:tab w:val="left" w:pos="2268"/>
          <w:tab w:val="left" w:pos="5184"/>
          <w:tab w:val="right" w:leader="underscore" w:pos="10206"/>
        </w:tabs>
        <w:spacing w:after="0"/>
        <w:jc w:val="both"/>
        <w:rPr>
          <w:rFonts w:cs="Arial"/>
          <w:sz w:val="20"/>
          <w:lang w:val="de-CH"/>
        </w:rPr>
      </w:pPr>
    </w:p>
    <w:p w14:paraId="346E7225" w14:textId="77777777" w:rsidR="00F30A8C" w:rsidRDefault="00F30A8C" w:rsidP="00F30A8C">
      <w:pPr>
        <w:pStyle w:val="Rubrik1"/>
        <w:rPr>
          <w:rFonts w:ascii="Calibri" w:hAnsi="Calibri"/>
        </w:rPr>
      </w:pPr>
      <w:r w:rsidRPr="00F30A8C">
        <w:rPr>
          <w:rFonts w:ascii="Calibri" w:hAnsi="Calibri"/>
        </w:rPr>
        <w:t>Vi är ett Varim-företag</w:t>
      </w:r>
    </w:p>
    <w:p w14:paraId="0C1DBC1B" w14:textId="77777777" w:rsidR="00F30A8C" w:rsidRPr="00F30A8C" w:rsidRDefault="00F30A8C" w:rsidP="00F30A8C"/>
    <w:p w14:paraId="6BC5FE52" w14:textId="77777777" w:rsidR="00F30A8C" w:rsidRPr="00F30A8C" w:rsidRDefault="00F30A8C" w:rsidP="00F30A8C">
      <w:pPr>
        <w:kinsoku w:val="0"/>
        <w:overflowPunct w:val="0"/>
        <w:contextualSpacing/>
        <w:textAlignment w:val="baseline"/>
        <w:rPr>
          <w:rFonts w:ascii="Calibri" w:hAnsi="Calibri" w:cs="Arial"/>
          <w:iCs/>
          <w:sz w:val="24"/>
        </w:rPr>
      </w:pPr>
      <w:r w:rsidRPr="00F30A8C">
        <w:rPr>
          <w:rFonts w:ascii="Calibri" w:hAnsi="Calibri" w:cs="Arial"/>
          <w:iCs/>
          <w:sz w:val="24"/>
        </w:rPr>
        <w:t xml:space="preserve">Vårt företag har kvalificerat sig för att bli medlem i Varim – Vattenreningsindustrins mötesplats. Det innebär att vi lever upp till följande kriterier: </w:t>
      </w:r>
    </w:p>
    <w:p w14:paraId="25BA7791" w14:textId="77777777" w:rsidR="00F30A8C" w:rsidRPr="00F30A8C" w:rsidRDefault="00F30A8C" w:rsidP="00F30A8C">
      <w:pPr>
        <w:kinsoku w:val="0"/>
        <w:overflowPunct w:val="0"/>
        <w:contextualSpacing/>
        <w:textAlignment w:val="baseline"/>
        <w:rPr>
          <w:rFonts w:ascii="Calibri" w:hAnsi="Calibri" w:cs="Arial"/>
          <w:i/>
          <w:iCs/>
          <w:sz w:val="24"/>
        </w:rPr>
      </w:pPr>
    </w:p>
    <w:p w14:paraId="7D89BF2D" w14:textId="77777777"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1. ingår i värdekedjan för industriell och kommunal vattenrening</w:t>
      </w:r>
    </w:p>
    <w:p w14:paraId="287828D2" w14:textId="77777777"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2. arbetar aktivt för en bra vattenkvalitet och ett hållbart samhälle</w:t>
      </w:r>
    </w:p>
    <w:p w14:paraId="24C2C35A" w14:textId="77777777"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 xml:space="preserve">3. följer </w:t>
      </w:r>
      <w:r w:rsidR="00960130">
        <w:rPr>
          <w:rFonts w:ascii="Calibri" w:hAnsi="Calibri" w:cs="Arial"/>
          <w:sz w:val="24"/>
        </w:rPr>
        <w:t>Teknikföretagens Branschgruppers</w:t>
      </w:r>
      <w:r w:rsidRPr="00F30A8C">
        <w:rPr>
          <w:rFonts w:ascii="Calibri" w:hAnsi="Calibri" w:cs="Arial"/>
          <w:sz w:val="24"/>
        </w:rPr>
        <w:t xml:space="preserve"> vid var tid gällande konkurrensrättsliga uppförandekod</w:t>
      </w:r>
    </w:p>
    <w:p w14:paraId="5ECD1CF9" w14:textId="77777777"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4. har ett dokumenterat kvalitetsledningssystem</w:t>
      </w:r>
    </w:p>
    <w:p w14:paraId="7DDD6F05" w14:textId="77777777"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5. har en dokumenterad miljöpolicy och en person som är miljöansvarig</w:t>
      </w:r>
    </w:p>
    <w:p w14:paraId="32F9089B" w14:textId="77777777"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6. har en dokumenterat välskött ekonomi</w:t>
      </w:r>
    </w:p>
    <w:p w14:paraId="16CBEA78" w14:textId="77777777" w:rsidR="00F30A8C" w:rsidRPr="00F30A8C" w:rsidRDefault="00F30A8C" w:rsidP="00F30A8C">
      <w:pPr>
        <w:kinsoku w:val="0"/>
        <w:overflowPunct w:val="0"/>
        <w:spacing w:before="192" w:line="216" w:lineRule="auto"/>
        <w:textAlignment w:val="baseline"/>
        <w:rPr>
          <w:rFonts w:ascii="Calibri" w:eastAsia="+mn-ea" w:hAnsi="Calibri" w:cs="Arial"/>
          <w:sz w:val="28"/>
        </w:rPr>
      </w:pPr>
    </w:p>
    <w:p w14:paraId="27EEAE00" w14:textId="77777777" w:rsidR="00F30A8C" w:rsidRPr="00F30A8C" w:rsidRDefault="00F30A8C" w:rsidP="00F30A8C">
      <w:pPr>
        <w:pStyle w:val="Rubrik2"/>
        <w:rPr>
          <w:rFonts w:ascii="Calibri" w:hAnsi="Calibri"/>
          <w:szCs w:val="22"/>
          <w:u w:val="single"/>
        </w:rPr>
      </w:pPr>
      <w:r w:rsidRPr="00F30A8C">
        <w:rPr>
          <w:rFonts w:ascii="Calibri" w:eastAsia="+mn-ea" w:hAnsi="Calibri"/>
          <w:b w:val="0"/>
          <w:szCs w:val="22"/>
          <w:lang w:eastAsia="en-US"/>
        </w:rPr>
        <w:t>Varims styrelse övervakar att ovanstående efterlevs. Vid överträdelse kan medlemsföretag uteslutas.</w:t>
      </w:r>
    </w:p>
    <w:p w14:paraId="0A95F684" w14:textId="77777777" w:rsidR="00F30A8C" w:rsidRPr="00F30A8C" w:rsidRDefault="00F30A8C" w:rsidP="00F30A8C">
      <w:pPr>
        <w:rPr>
          <w:rFonts w:ascii="Calibri" w:hAnsi="Calibri"/>
          <w:sz w:val="28"/>
        </w:rPr>
      </w:pPr>
    </w:p>
    <w:p w14:paraId="361EE87E" w14:textId="77777777" w:rsidR="00F30A8C" w:rsidRPr="00F30A8C" w:rsidRDefault="00F30A8C" w:rsidP="00F30A8C">
      <w:pPr>
        <w:spacing w:after="0"/>
        <w:rPr>
          <w:rFonts w:ascii="Calibri" w:hAnsi="Calibri"/>
          <w:sz w:val="28"/>
        </w:rPr>
      </w:pPr>
      <w:r w:rsidRPr="00F30A8C">
        <w:rPr>
          <w:rFonts w:ascii="Calibri" w:hAnsi="Calibri"/>
          <w:sz w:val="28"/>
        </w:rPr>
        <w:t xml:space="preserve">____________________________________________ </w:t>
      </w:r>
    </w:p>
    <w:p w14:paraId="5AC9E8A3" w14:textId="77777777" w:rsidR="00F30A8C" w:rsidRPr="00F30A8C" w:rsidRDefault="00F30A8C" w:rsidP="00F30A8C">
      <w:pPr>
        <w:rPr>
          <w:rFonts w:ascii="Calibri" w:hAnsi="Calibri"/>
          <w:sz w:val="24"/>
        </w:rPr>
      </w:pPr>
      <w:r w:rsidRPr="00F30A8C">
        <w:rPr>
          <w:rFonts w:ascii="Calibri" w:hAnsi="Calibri"/>
          <w:sz w:val="24"/>
        </w:rPr>
        <w:t>Signering av relevant företagsrepresentant</w:t>
      </w:r>
    </w:p>
    <w:p w14:paraId="0EEE9E45" w14:textId="77777777" w:rsidR="00F30A8C" w:rsidRPr="00F30A8C" w:rsidRDefault="00F30A8C" w:rsidP="00F30A8C">
      <w:pPr>
        <w:rPr>
          <w:rFonts w:ascii="Calibri" w:hAnsi="Calibri"/>
          <w:sz w:val="24"/>
        </w:rPr>
      </w:pPr>
    </w:p>
    <w:p w14:paraId="733A6380" w14:textId="77777777" w:rsidR="00F30A8C" w:rsidRPr="00F30A8C" w:rsidRDefault="00F30A8C" w:rsidP="00F30A8C">
      <w:pPr>
        <w:spacing w:after="0"/>
        <w:rPr>
          <w:rFonts w:ascii="Calibri" w:hAnsi="Calibri"/>
          <w:sz w:val="24"/>
        </w:rPr>
      </w:pPr>
      <w:r w:rsidRPr="00F30A8C">
        <w:rPr>
          <w:rFonts w:ascii="Calibri" w:hAnsi="Calibri"/>
          <w:sz w:val="24"/>
        </w:rPr>
        <w:t xml:space="preserve">____________________________________________ </w:t>
      </w:r>
    </w:p>
    <w:p w14:paraId="22082CAC" w14:textId="77777777" w:rsidR="00F30A8C" w:rsidRPr="00F30A8C" w:rsidRDefault="00F30A8C" w:rsidP="00F30A8C">
      <w:pPr>
        <w:rPr>
          <w:rFonts w:ascii="Calibri" w:hAnsi="Calibri"/>
          <w:sz w:val="24"/>
        </w:rPr>
      </w:pPr>
      <w:r w:rsidRPr="00F30A8C">
        <w:rPr>
          <w:rFonts w:ascii="Calibri" w:hAnsi="Calibri"/>
          <w:sz w:val="24"/>
        </w:rPr>
        <w:t>Företagsnamn</w:t>
      </w:r>
    </w:p>
    <w:p w14:paraId="2EA69009" w14:textId="77777777" w:rsidR="00F30A8C" w:rsidRPr="00F30A8C" w:rsidRDefault="00F30A8C" w:rsidP="00F30A8C">
      <w:pPr>
        <w:rPr>
          <w:rFonts w:ascii="Calibri" w:hAnsi="Calibri"/>
          <w:sz w:val="20"/>
        </w:rPr>
      </w:pPr>
    </w:p>
    <w:p w14:paraId="46F08309" w14:textId="77777777" w:rsidR="00F30A8C" w:rsidRPr="00F30A8C" w:rsidRDefault="00F30A8C" w:rsidP="00F30A8C">
      <w:pPr>
        <w:spacing w:after="0"/>
        <w:rPr>
          <w:rFonts w:ascii="Calibri" w:hAnsi="Calibri"/>
          <w:sz w:val="24"/>
        </w:rPr>
      </w:pPr>
      <w:r w:rsidRPr="00F30A8C">
        <w:rPr>
          <w:rFonts w:ascii="Calibri" w:hAnsi="Calibri"/>
          <w:sz w:val="24"/>
        </w:rPr>
        <w:t xml:space="preserve">____________________________________________ </w:t>
      </w:r>
    </w:p>
    <w:p w14:paraId="13DFBAFA" w14:textId="77777777" w:rsidR="00F30A8C" w:rsidRPr="00F30A8C" w:rsidRDefault="00F30A8C" w:rsidP="00F30A8C">
      <w:pPr>
        <w:rPr>
          <w:rFonts w:ascii="Calibri" w:hAnsi="Calibri"/>
          <w:sz w:val="24"/>
        </w:rPr>
      </w:pPr>
      <w:r w:rsidRPr="00F30A8C">
        <w:rPr>
          <w:rFonts w:ascii="Calibri" w:hAnsi="Calibri"/>
          <w:sz w:val="24"/>
        </w:rPr>
        <w:t>Datum</w:t>
      </w:r>
    </w:p>
    <w:p w14:paraId="0914BFF9" w14:textId="77777777" w:rsidR="00F30A8C" w:rsidRPr="0040043A" w:rsidRDefault="00F30A8C" w:rsidP="00C113F5">
      <w:pPr>
        <w:rPr>
          <w:rFonts w:ascii="Calibri" w:hAnsi="Calibri"/>
        </w:rPr>
      </w:pPr>
    </w:p>
    <w:sectPr w:rsidR="00F30A8C" w:rsidRPr="0040043A" w:rsidSect="00984024">
      <w:headerReference w:type="default" r:id="rId12"/>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BB8E" w14:textId="77777777" w:rsidR="00F80189" w:rsidRDefault="00F80189" w:rsidP="00545458">
      <w:r>
        <w:separator/>
      </w:r>
    </w:p>
  </w:endnote>
  <w:endnote w:type="continuationSeparator" w:id="0">
    <w:p w14:paraId="6E1DC37B" w14:textId="77777777" w:rsidR="00F80189" w:rsidRDefault="00F80189"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A32C" w14:textId="77777777" w:rsidR="00F80189" w:rsidRDefault="00F80189" w:rsidP="00545458">
      <w:r>
        <w:separator/>
      </w:r>
    </w:p>
  </w:footnote>
  <w:footnote w:type="continuationSeparator" w:id="0">
    <w:p w14:paraId="7F9DB98F" w14:textId="77777777" w:rsidR="00F80189" w:rsidRDefault="00F80189"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84B4" w14:textId="77777777" w:rsidR="001D4FE7" w:rsidRPr="0040043A" w:rsidRDefault="00321993" w:rsidP="0040043A">
    <w:pPr>
      <w:pStyle w:val="Sidhuvud"/>
      <w:rPr>
        <w:rFonts w:ascii="Calibri" w:hAnsi="Calibri"/>
        <w:sz w:val="18"/>
      </w:rPr>
    </w:pPr>
    <w:r>
      <w:rPr>
        <w:rFonts w:ascii="Calibri" w:hAnsi="Calibri"/>
        <w:noProof/>
        <w:sz w:val="18"/>
      </w:rPr>
      <w:drawing>
        <wp:anchor distT="0" distB="0" distL="114300" distR="114300" simplePos="0" relativeHeight="251658240" behindDoc="1" locked="0" layoutInCell="1" allowOverlap="1" wp14:anchorId="73493217" wp14:editId="5A139CDB">
          <wp:simplePos x="0" y="0"/>
          <wp:positionH relativeFrom="column">
            <wp:posOffset>-62230</wp:posOffset>
          </wp:positionH>
          <wp:positionV relativeFrom="paragraph">
            <wp:posOffset>-202565</wp:posOffset>
          </wp:positionV>
          <wp:extent cx="2034000" cy="576000"/>
          <wp:effectExtent l="0" t="0" r="4445" b="0"/>
          <wp:wrapTight wrapText="bothSides">
            <wp:wrapPolygon edited="0">
              <wp:start x="0" y="0"/>
              <wp:lineTo x="0" y="20719"/>
              <wp:lineTo x="21445" y="20719"/>
              <wp:lineTo x="2144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m_logo_bla_liggandes_undertext_mejlsign.png"/>
                  <pic:cNvPicPr/>
                </pic:nvPicPr>
                <pic:blipFill>
                  <a:blip r:embed="rId1">
                    <a:extLst>
                      <a:ext uri="{28A0092B-C50C-407E-A947-70E740481C1C}">
                        <a14:useLocalDpi xmlns:a14="http://schemas.microsoft.com/office/drawing/2010/main" val="0"/>
                      </a:ext>
                    </a:extLst>
                  </a:blip>
                  <a:stretch>
                    <a:fillRect/>
                  </a:stretch>
                </pic:blipFill>
                <pic:spPr>
                  <a:xfrm>
                    <a:off x="0" y="0"/>
                    <a:ext cx="2034000" cy="576000"/>
                  </a:xfrm>
                  <a:prstGeom prst="rect">
                    <a:avLst/>
                  </a:prstGeom>
                </pic:spPr>
              </pic:pic>
            </a:graphicData>
          </a:graphic>
          <wp14:sizeRelH relativeFrom="page">
            <wp14:pctWidth>0</wp14:pctWidth>
          </wp14:sizeRelH>
          <wp14:sizeRelV relativeFrom="page">
            <wp14:pctHeight>0</wp14:pctHeight>
          </wp14:sizeRelV>
        </wp:anchor>
      </w:drawing>
    </w:r>
    <w:r w:rsidR="0040043A" w:rsidRPr="0040043A">
      <w:rPr>
        <w:rFonts w:ascii="Calibri" w:hAnsi="Calibri"/>
        <w:sz w:val="18"/>
      </w:rPr>
      <w:t xml:space="preserve">Medlemsansökan </w:t>
    </w:r>
    <w:r>
      <w:rPr>
        <w:rFonts w:ascii="Calibri" w:hAnsi="Calibri"/>
        <w:sz w:val="18"/>
      </w:rPr>
      <w:t>Varim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655"/>
    <w:multiLevelType w:val="hybridMultilevel"/>
    <w:tmpl w:val="8B5E3F0E"/>
    <w:lvl w:ilvl="0" w:tplc="58AAF9D6">
      <w:start w:val="1"/>
      <w:numFmt w:val="bullet"/>
      <w:lvlText w:val=""/>
      <w:lvlJc w:val="left"/>
      <w:pPr>
        <w:ind w:left="720" w:hanging="360"/>
      </w:pPr>
      <w:rPr>
        <w:rFonts w:ascii="Symbol" w:hAnsi="Symbo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74F2E68"/>
    <w:multiLevelType w:val="hybridMultilevel"/>
    <w:tmpl w:val="D480C96C"/>
    <w:lvl w:ilvl="0" w:tplc="EBB65378">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31"/>
  </w:num>
  <w:num w:numId="14">
    <w:abstractNumId w:val="16"/>
  </w:num>
  <w:num w:numId="15">
    <w:abstractNumId w:val="39"/>
  </w:num>
  <w:num w:numId="16">
    <w:abstractNumId w:val="11"/>
  </w:num>
  <w:num w:numId="17">
    <w:abstractNumId w:val="21"/>
  </w:num>
  <w:num w:numId="18">
    <w:abstractNumId w:val="25"/>
  </w:num>
  <w:num w:numId="19">
    <w:abstractNumId w:val="17"/>
  </w:num>
  <w:num w:numId="20">
    <w:abstractNumId w:val="15"/>
  </w:num>
  <w:num w:numId="21">
    <w:abstractNumId w:val="19"/>
  </w:num>
  <w:num w:numId="22">
    <w:abstractNumId w:val="34"/>
  </w:num>
  <w:num w:numId="23">
    <w:abstractNumId w:val="10"/>
  </w:num>
  <w:num w:numId="24">
    <w:abstractNumId w:val="9"/>
  </w:num>
  <w:num w:numId="25">
    <w:abstractNumId w:val="43"/>
  </w:num>
  <w:num w:numId="26">
    <w:abstractNumId w:val="41"/>
  </w:num>
  <w:num w:numId="27">
    <w:abstractNumId w:val="32"/>
  </w:num>
  <w:num w:numId="28">
    <w:abstractNumId w:val="12"/>
  </w:num>
  <w:num w:numId="29">
    <w:abstractNumId w:val="13"/>
  </w:num>
  <w:num w:numId="30">
    <w:abstractNumId w:val="26"/>
  </w:num>
  <w:num w:numId="31">
    <w:abstractNumId w:val="44"/>
  </w:num>
  <w:num w:numId="32">
    <w:abstractNumId w:val="25"/>
  </w:num>
  <w:num w:numId="33">
    <w:abstractNumId w:val="17"/>
  </w:num>
  <w:num w:numId="34">
    <w:abstractNumId w:val="29"/>
  </w:num>
  <w:num w:numId="35">
    <w:abstractNumId w:val="22"/>
  </w:num>
  <w:num w:numId="36">
    <w:abstractNumId w:val="35"/>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30"/>
  </w:num>
  <w:num w:numId="42">
    <w:abstractNumId w:val="23"/>
  </w:num>
  <w:num w:numId="43">
    <w:abstractNumId w:val="24"/>
  </w:num>
  <w:num w:numId="44">
    <w:abstractNumId w:val="42"/>
  </w:num>
  <w:num w:numId="45">
    <w:abstractNumId w:val="36"/>
  </w:num>
  <w:num w:numId="46">
    <w:abstractNumId w:val="40"/>
  </w:num>
  <w:num w:numId="47">
    <w:abstractNumId w:val="38"/>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E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499"/>
    <w:rsid w:val="000637B4"/>
    <w:rsid w:val="00064877"/>
    <w:rsid w:val="00065E1C"/>
    <w:rsid w:val="00067CF2"/>
    <w:rsid w:val="00070F5A"/>
    <w:rsid w:val="000715C5"/>
    <w:rsid w:val="000721DA"/>
    <w:rsid w:val="00072BAB"/>
    <w:rsid w:val="000739FA"/>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3E9D"/>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0CBC"/>
    <w:rsid w:val="001B7EDF"/>
    <w:rsid w:val="001C0935"/>
    <w:rsid w:val="001C2AD7"/>
    <w:rsid w:val="001C4D3B"/>
    <w:rsid w:val="001C4EE7"/>
    <w:rsid w:val="001C4F9E"/>
    <w:rsid w:val="001C6C67"/>
    <w:rsid w:val="001D1F7D"/>
    <w:rsid w:val="001D2FD2"/>
    <w:rsid w:val="001D4FE7"/>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4EF"/>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B52F2"/>
    <w:rsid w:val="002C0478"/>
    <w:rsid w:val="002C04CA"/>
    <w:rsid w:val="002C1837"/>
    <w:rsid w:val="002C1B8E"/>
    <w:rsid w:val="002C2A7E"/>
    <w:rsid w:val="002C480D"/>
    <w:rsid w:val="002C4D69"/>
    <w:rsid w:val="002C73A5"/>
    <w:rsid w:val="002D2271"/>
    <w:rsid w:val="002D2C1C"/>
    <w:rsid w:val="002D32A7"/>
    <w:rsid w:val="002D3615"/>
    <w:rsid w:val="002D36CF"/>
    <w:rsid w:val="002D4489"/>
    <w:rsid w:val="002D6191"/>
    <w:rsid w:val="002D7462"/>
    <w:rsid w:val="002E105E"/>
    <w:rsid w:val="002E1360"/>
    <w:rsid w:val="002E1CB9"/>
    <w:rsid w:val="002E44BC"/>
    <w:rsid w:val="002E54B9"/>
    <w:rsid w:val="002F0D11"/>
    <w:rsid w:val="002F0D80"/>
    <w:rsid w:val="002F6D99"/>
    <w:rsid w:val="002F78CF"/>
    <w:rsid w:val="00301127"/>
    <w:rsid w:val="003029E8"/>
    <w:rsid w:val="00305B12"/>
    <w:rsid w:val="00306ED1"/>
    <w:rsid w:val="00307D01"/>
    <w:rsid w:val="00307F4C"/>
    <w:rsid w:val="00307FC4"/>
    <w:rsid w:val="003114C1"/>
    <w:rsid w:val="00313679"/>
    <w:rsid w:val="00315E54"/>
    <w:rsid w:val="00321993"/>
    <w:rsid w:val="003220E2"/>
    <w:rsid w:val="00322C78"/>
    <w:rsid w:val="00323C38"/>
    <w:rsid w:val="00330CAD"/>
    <w:rsid w:val="00331284"/>
    <w:rsid w:val="00332557"/>
    <w:rsid w:val="00334283"/>
    <w:rsid w:val="00341866"/>
    <w:rsid w:val="003422D1"/>
    <w:rsid w:val="00342CDB"/>
    <w:rsid w:val="00345D0D"/>
    <w:rsid w:val="00346B3A"/>
    <w:rsid w:val="00350B8A"/>
    <w:rsid w:val="00350C70"/>
    <w:rsid w:val="003513B0"/>
    <w:rsid w:val="0035227B"/>
    <w:rsid w:val="00352C40"/>
    <w:rsid w:val="00355FA1"/>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29B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793"/>
    <w:rsid w:val="003F0E5C"/>
    <w:rsid w:val="003F0F8D"/>
    <w:rsid w:val="003F11F0"/>
    <w:rsid w:val="003F1EF6"/>
    <w:rsid w:val="003F1F0B"/>
    <w:rsid w:val="003F39AF"/>
    <w:rsid w:val="003F591B"/>
    <w:rsid w:val="003F673F"/>
    <w:rsid w:val="003F7D21"/>
    <w:rsid w:val="003F7D71"/>
    <w:rsid w:val="0040014D"/>
    <w:rsid w:val="0040043A"/>
    <w:rsid w:val="00403813"/>
    <w:rsid w:val="0040402D"/>
    <w:rsid w:val="004056A2"/>
    <w:rsid w:val="0041314A"/>
    <w:rsid w:val="004172FD"/>
    <w:rsid w:val="0041778E"/>
    <w:rsid w:val="00417829"/>
    <w:rsid w:val="0042191D"/>
    <w:rsid w:val="00422F3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9E0"/>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DB6"/>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BE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0B0B"/>
    <w:rsid w:val="0054139E"/>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0AC"/>
    <w:rsid w:val="005B6A26"/>
    <w:rsid w:val="005B735D"/>
    <w:rsid w:val="005C168B"/>
    <w:rsid w:val="005C217F"/>
    <w:rsid w:val="005C2AE1"/>
    <w:rsid w:val="005C52DA"/>
    <w:rsid w:val="005C7238"/>
    <w:rsid w:val="005D0D39"/>
    <w:rsid w:val="005D12E3"/>
    <w:rsid w:val="005D2BA5"/>
    <w:rsid w:val="005D3146"/>
    <w:rsid w:val="005D4D0E"/>
    <w:rsid w:val="005E07AC"/>
    <w:rsid w:val="005E1111"/>
    <w:rsid w:val="005E7F6D"/>
    <w:rsid w:val="005F1622"/>
    <w:rsid w:val="005F175D"/>
    <w:rsid w:val="005F3F24"/>
    <w:rsid w:val="005F4C61"/>
    <w:rsid w:val="005F5E0D"/>
    <w:rsid w:val="005F6B77"/>
    <w:rsid w:val="005F6BE4"/>
    <w:rsid w:val="00601246"/>
    <w:rsid w:val="0060354E"/>
    <w:rsid w:val="006054A0"/>
    <w:rsid w:val="00605B5B"/>
    <w:rsid w:val="00610D5E"/>
    <w:rsid w:val="006119F8"/>
    <w:rsid w:val="00612268"/>
    <w:rsid w:val="00616DAC"/>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1EE3"/>
    <w:rsid w:val="0065487F"/>
    <w:rsid w:val="00654998"/>
    <w:rsid w:val="00657962"/>
    <w:rsid w:val="00660215"/>
    <w:rsid w:val="00665156"/>
    <w:rsid w:val="00665240"/>
    <w:rsid w:val="00666212"/>
    <w:rsid w:val="0066734C"/>
    <w:rsid w:val="00670E4B"/>
    <w:rsid w:val="0067104D"/>
    <w:rsid w:val="006727AF"/>
    <w:rsid w:val="00672E75"/>
    <w:rsid w:val="0067359C"/>
    <w:rsid w:val="006777A1"/>
    <w:rsid w:val="0068073B"/>
    <w:rsid w:val="00680DC0"/>
    <w:rsid w:val="006812E7"/>
    <w:rsid w:val="00686460"/>
    <w:rsid w:val="00687D5D"/>
    <w:rsid w:val="0069151E"/>
    <w:rsid w:val="00692A6D"/>
    <w:rsid w:val="00692D03"/>
    <w:rsid w:val="0069340E"/>
    <w:rsid w:val="0069442A"/>
    <w:rsid w:val="00694AD2"/>
    <w:rsid w:val="00697CC9"/>
    <w:rsid w:val="00697D1C"/>
    <w:rsid w:val="006A0075"/>
    <w:rsid w:val="006A131F"/>
    <w:rsid w:val="006A1B42"/>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613"/>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124C"/>
    <w:rsid w:val="00782C6D"/>
    <w:rsid w:val="0078319C"/>
    <w:rsid w:val="007844D1"/>
    <w:rsid w:val="00784856"/>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1FBF"/>
    <w:rsid w:val="007B21B7"/>
    <w:rsid w:val="007B5108"/>
    <w:rsid w:val="007D0C5E"/>
    <w:rsid w:val="007D1C55"/>
    <w:rsid w:val="007D30CF"/>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48EB"/>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1C85"/>
    <w:rsid w:val="008938F3"/>
    <w:rsid w:val="00894277"/>
    <w:rsid w:val="00895C5F"/>
    <w:rsid w:val="00897685"/>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0236"/>
    <w:rsid w:val="008F1C2E"/>
    <w:rsid w:val="008F525E"/>
    <w:rsid w:val="008F6B60"/>
    <w:rsid w:val="008F6FD3"/>
    <w:rsid w:val="008F7CAB"/>
    <w:rsid w:val="00902D1C"/>
    <w:rsid w:val="009036D3"/>
    <w:rsid w:val="00903B41"/>
    <w:rsid w:val="009067A7"/>
    <w:rsid w:val="009133A4"/>
    <w:rsid w:val="00920C05"/>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577E2"/>
    <w:rsid w:val="00960130"/>
    <w:rsid w:val="00960471"/>
    <w:rsid w:val="009604EE"/>
    <w:rsid w:val="00973058"/>
    <w:rsid w:val="00975C79"/>
    <w:rsid w:val="009763BF"/>
    <w:rsid w:val="0097670F"/>
    <w:rsid w:val="00977CB5"/>
    <w:rsid w:val="00980155"/>
    <w:rsid w:val="00980A6A"/>
    <w:rsid w:val="00984024"/>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037A"/>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37891"/>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13F5"/>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40E3"/>
    <w:rsid w:val="00CE7ED4"/>
    <w:rsid w:val="00CF675C"/>
    <w:rsid w:val="00D0070E"/>
    <w:rsid w:val="00D00D1C"/>
    <w:rsid w:val="00D02479"/>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6C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B7A"/>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1B29"/>
    <w:rsid w:val="00E322A6"/>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0A8C"/>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02AF"/>
    <w:rsid w:val="00F71694"/>
    <w:rsid w:val="00F71B9B"/>
    <w:rsid w:val="00F75254"/>
    <w:rsid w:val="00F7718E"/>
    <w:rsid w:val="00F80189"/>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BA4"/>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9D9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link w:val="Rubrik1Char"/>
    <w:uiPriority w:val="9"/>
    <w:qFormat/>
    <w:rsid w:val="00A6133E"/>
    <w:pPr>
      <w:keepNext/>
      <w:spacing w:before="120" w:after="120"/>
      <w:outlineLvl w:val="0"/>
    </w:pPr>
    <w:rPr>
      <w:rFonts w:ascii="Arial" w:hAnsi="Arial" w:cs="Arial"/>
      <w:b/>
      <w:bCs/>
      <w:kern w:val="32"/>
      <w:sz w:val="28"/>
      <w:szCs w:val="28"/>
    </w:rPr>
  </w:style>
  <w:style w:type="paragraph" w:styleId="Rubrik2">
    <w:name w:val="heading 2"/>
    <w:next w:val="Normal"/>
    <w:link w:val="Rubrik2Char"/>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link w:val="Rubrik4Char"/>
    <w:uiPriority w:val="9"/>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apple-converted-space">
    <w:name w:val="apple-converted-space"/>
    <w:basedOn w:val="Standardstycketeckensnitt"/>
    <w:rsid w:val="00C113F5"/>
  </w:style>
  <w:style w:type="character" w:customStyle="1" w:styleId="Rubrik4Char">
    <w:name w:val="Rubrik 4 Char"/>
    <w:basedOn w:val="Standardstycketeckensnitt"/>
    <w:link w:val="Rubrik4"/>
    <w:uiPriority w:val="9"/>
    <w:rsid w:val="003F0793"/>
    <w:rPr>
      <w:rFonts w:ascii="Arial" w:hAnsi="Arial"/>
      <w:b/>
      <w:bCs/>
      <w:i/>
      <w:szCs w:val="28"/>
    </w:rPr>
  </w:style>
  <w:style w:type="character" w:customStyle="1" w:styleId="Olstomnmnande1">
    <w:name w:val="Olöst omnämnande1"/>
    <w:basedOn w:val="Standardstycketeckensnitt"/>
    <w:uiPriority w:val="99"/>
    <w:semiHidden/>
    <w:unhideWhenUsed/>
    <w:rsid w:val="0068073B"/>
    <w:rPr>
      <w:color w:val="808080"/>
      <w:shd w:val="clear" w:color="auto" w:fill="E6E6E6"/>
    </w:rPr>
  </w:style>
  <w:style w:type="character" w:styleId="Olstomnmnande">
    <w:name w:val="Unresolved Mention"/>
    <w:basedOn w:val="Standardstycketeckensnitt"/>
    <w:uiPriority w:val="99"/>
    <w:semiHidden/>
    <w:unhideWhenUsed/>
    <w:rsid w:val="00321993"/>
    <w:rPr>
      <w:color w:val="808080"/>
      <w:shd w:val="clear" w:color="auto" w:fill="E6E6E6"/>
    </w:rPr>
  </w:style>
  <w:style w:type="character" w:customStyle="1" w:styleId="Rubrik2Char">
    <w:name w:val="Rubrik 2 Char"/>
    <w:basedOn w:val="Standardstycketeckensnitt"/>
    <w:link w:val="Rubrik2"/>
    <w:rsid w:val="00F30A8C"/>
    <w:rPr>
      <w:rFonts w:ascii="Arial" w:hAnsi="Arial" w:cs="Arial"/>
      <w:b/>
      <w:bCs/>
      <w:i/>
      <w:iCs/>
      <w:sz w:val="24"/>
      <w:szCs w:val="28"/>
    </w:rPr>
  </w:style>
  <w:style w:type="character" w:customStyle="1" w:styleId="Rubrik1Char">
    <w:name w:val="Rubrik 1 Char"/>
    <w:basedOn w:val="Standardstycketeckensnitt"/>
    <w:link w:val="Rubrik1"/>
    <w:uiPriority w:val="9"/>
    <w:rsid w:val="00F30A8C"/>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3665">
      <w:bodyDiv w:val="1"/>
      <w:marLeft w:val="0"/>
      <w:marRight w:val="0"/>
      <w:marTop w:val="0"/>
      <w:marBottom w:val="0"/>
      <w:divBdr>
        <w:top w:val="none" w:sz="0" w:space="0" w:color="auto"/>
        <w:left w:val="none" w:sz="0" w:space="0" w:color="auto"/>
        <w:bottom w:val="none" w:sz="0" w:space="0" w:color="auto"/>
        <w:right w:val="none" w:sz="0" w:space="0" w:color="auto"/>
      </w:divBdr>
    </w:div>
    <w:div w:id="1188833539">
      <w:bodyDiv w:val="1"/>
      <w:marLeft w:val="0"/>
      <w:marRight w:val="0"/>
      <w:marTop w:val="0"/>
      <w:marBottom w:val="0"/>
      <w:divBdr>
        <w:top w:val="none" w:sz="0" w:space="0" w:color="auto"/>
        <w:left w:val="none" w:sz="0" w:space="0" w:color="auto"/>
        <w:bottom w:val="none" w:sz="0" w:space="0" w:color="auto"/>
        <w:right w:val="none" w:sz="0" w:space="0" w:color="auto"/>
      </w:divBdr>
    </w:div>
    <w:div w:id="1388261641">
      <w:bodyDiv w:val="1"/>
      <w:marLeft w:val="0"/>
      <w:marRight w:val="0"/>
      <w:marTop w:val="0"/>
      <w:marBottom w:val="0"/>
      <w:divBdr>
        <w:top w:val="none" w:sz="0" w:space="0" w:color="auto"/>
        <w:left w:val="none" w:sz="0" w:space="0" w:color="auto"/>
        <w:bottom w:val="none" w:sz="0" w:space="0" w:color="auto"/>
        <w:right w:val="none" w:sz="0" w:space="0" w:color="auto"/>
      </w:divBdr>
    </w:div>
    <w:div w:id="1466197498">
      <w:bodyDiv w:val="1"/>
      <w:marLeft w:val="0"/>
      <w:marRight w:val="0"/>
      <w:marTop w:val="0"/>
      <w:marBottom w:val="0"/>
      <w:divBdr>
        <w:top w:val="none" w:sz="0" w:space="0" w:color="auto"/>
        <w:left w:val="none" w:sz="0" w:space="0" w:color="auto"/>
        <w:bottom w:val="none" w:sz="0" w:space="0" w:color="auto"/>
        <w:right w:val="none" w:sz="0" w:space="0" w:color="auto"/>
      </w:divBdr>
    </w:div>
    <w:div w:id="1618442529">
      <w:bodyDiv w:val="1"/>
      <w:marLeft w:val="0"/>
      <w:marRight w:val="0"/>
      <w:marTop w:val="0"/>
      <w:marBottom w:val="0"/>
      <w:divBdr>
        <w:top w:val="none" w:sz="0" w:space="0" w:color="auto"/>
        <w:left w:val="none" w:sz="0" w:space="0" w:color="auto"/>
        <w:bottom w:val="none" w:sz="0" w:space="0" w:color="auto"/>
        <w:right w:val="none" w:sz="0" w:space="0" w:color="auto"/>
      </w:divBdr>
    </w:div>
    <w:div w:id="20546900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60">
          <w:marLeft w:val="0"/>
          <w:marRight w:val="0"/>
          <w:marTop w:val="0"/>
          <w:marBottom w:val="300"/>
          <w:divBdr>
            <w:top w:val="none" w:sz="0" w:space="0" w:color="auto"/>
            <w:left w:val="none" w:sz="0" w:space="0" w:color="auto"/>
            <w:bottom w:val="none" w:sz="0" w:space="0" w:color="auto"/>
            <w:right w:val="none" w:sz="0" w:space="0" w:color="auto"/>
          </w:divBdr>
        </w:div>
      </w:divsChild>
    </w:div>
    <w:div w:id="20874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im.se/medlemskap/bli-medl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im@tebab.com" TargetMode="External"/><Relationship Id="rId5" Type="http://schemas.openxmlformats.org/officeDocument/2006/relationships/webSettings" Target="webSettings.xml"/><Relationship Id="rId10" Type="http://schemas.openxmlformats.org/officeDocument/2006/relationships/hyperlink" Target="http://varim.se/om/personuppgiftspolicy/" TargetMode="External"/><Relationship Id="rId4" Type="http://schemas.openxmlformats.org/officeDocument/2006/relationships/settings" Target="settings.xml"/><Relationship Id="rId9" Type="http://schemas.openxmlformats.org/officeDocument/2006/relationships/hyperlink" Target="https://www.varim.se/om/uppforandek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17D0-CA0A-4610-812A-5AC8214C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3133</Characters>
  <Application>Microsoft Office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2021-03-09T15:22:00Z</dcterms:created>
  <dcterms:modified xsi:type="dcterms:W3CDTF">2021-03-09T15:24:00Z</dcterms:modified>
</cp:coreProperties>
</file>